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6D4B1" w14:textId="77777777" w:rsidR="002A727F" w:rsidRDefault="00A04DF6">
      <w:pPr>
        <w:ind w:firstLine="720"/>
        <w:jc w:val="center"/>
        <w:rPr>
          <w:rFonts w:ascii="Arial" w:eastAsia="Arial" w:hAnsi="Arial" w:cs="Arial"/>
        </w:rPr>
      </w:pPr>
      <w:r>
        <w:rPr>
          <w:rFonts w:ascii="Arial" w:eastAsia="Arial" w:hAnsi="Arial" w:cs="Arial"/>
          <w:noProof/>
        </w:rPr>
        <w:drawing>
          <wp:inline distT="0" distB="0" distL="0" distR="0" wp14:anchorId="54117632" wp14:editId="3CF04B0F">
            <wp:extent cx="742950" cy="742950"/>
            <wp:effectExtent l="0" t="0" r="0" b="0"/>
            <wp:docPr id="6" name="image2.png" descr="vm - Copy"/>
            <wp:cNvGraphicFramePr/>
            <a:graphic xmlns:a="http://schemas.openxmlformats.org/drawingml/2006/main">
              <a:graphicData uri="http://schemas.openxmlformats.org/drawingml/2006/picture">
                <pic:pic xmlns:pic="http://schemas.openxmlformats.org/drawingml/2006/picture">
                  <pic:nvPicPr>
                    <pic:cNvPr id="0" name="image2.png" descr="vm - Copy"/>
                    <pic:cNvPicPr preferRelativeResize="0"/>
                  </pic:nvPicPr>
                  <pic:blipFill>
                    <a:blip r:embed="rId6"/>
                    <a:srcRect/>
                    <a:stretch>
                      <a:fillRect/>
                    </a:stretch>
                  </pic:blipFill>
                  <pic:spPr>
                    <a:xfrm>
                      <a:off x="0" y="0"/>
                      <a:ext cx="742950" cy="742950"/>
                    </a:xfrm>
                    <a:prstGeom prst="rect">
                      <a:avLst/>
                    </a:prstGeom>
                    <a:ln/>
                  </pic:spPr>
                </pic:pic>
              </a:graphicData>
            </a:graphic>
          </wp:inline>
        </w:drawing>
      </w:r>
      <w:r>
        <w:rPr>
          <w:noProof/>
        </w:rPr>
        <w:drawing>
          <wp:inline distT="0" distB="0" distL="0" distR="0" wp14:anchorId="697C51B1" wp14:editId="6156EBEF">
            <wp:extent cx="955234" cy="656572"/>
            <wp:effectExtent l="0" t="0" r="0" b="0"/>
            <wp:docPr id="7"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7"/>
                    <a:srcRect/>
                    <a:stretch>
                      <a:fillRect/>
                    </a:stretch>
                  </pic:blipFill>
                  <pic:spPr>
                    <a:xfrm>
                      <a:off x="0" y="0"/>
                      <a:ext cx="955234" cy="656572"/>
                    </a:xfrm>
                    <a:prstGeom prst="rect">
                      <a:avLst/>
                    </a:prstGeom>
                    <a:ln/>
                  </pic:spPr>
                </pic:pic>
              </a:graphicData>
            </a:graphic>
          </wp:inline>
        </w:drawing>
      </w:r>
      <w:r>
        <w:rPr>
          <w:rFonts w:ascii="Arial" w:eastAsia="Arial" w:hAnsi="Arial" w:cs="Arial"/>
        </w:rPr>
        <w:tab/>
      </w:r>
      <w:r>
        <w:rPr>
          <w:rFonts w:ascii="Arial" w:eastAsia="Arial" w:hAnsi="Arial" w:cs="Arial"/>
        </w:rPr>
        <w:tab/>
      </w:r>
    </w:p>
    <w:p w14:paraId="7DAA8122" w14:textId="77777777" w:rsidR="002A727F" w:rsidRDefault="00A04DF6">
      <w:pPr>
        <w:keepNext/>
        <w:widowControl/>
        <w:pBdr>
          <w:top w:val="nil"/>
          <w:left w:val="nil"/>
          <w:bottom w:val="nil"/>
          <w:right w:val="nil"/>
          <w:between w:val="nil"/>
        </w:pBdr>
        <w:tabs>
          <w:tab w:val="left" w:pos="-720"/>
          <w:tab w:val="left" w:pos="0"/>
          <w:tab w:val="left" w:pos="720"/>
          <w:tab w:val="left" w:pos="1170"/>
          <w:tab w:val="left" w:pos="1800"/>
          <w:tab w:val="left" w:pos="2880"/>
        </w:tabs>
        <w:jc w:val="center"/>
        <w:rPr>
          <w:rFonts w:ascii="Calibri" w:eastAsia="Calibri" w:hAnsi="Calibri" w:cs="Calibri"/>
          <w:b/>
          <w:color w:val="000000"/>
          <w:sz w:val="36"/>
          <w:szCs w:val="36"/>
        </w:rPr>
      </w:pPr>
      <w:bookmarkStart w:id="0" w:name="bookmark=id.gjdgxs" w:colFirst="0" w:colLast="0"/>
      <w:bookmarkEnd w:id="0"/>
      <w:r>
        <w:rPr>
          <w:rFonts w:ascii="Calibri" w:eastAsia="Calibri" w:hAnsi="Calibri" w:cs="Calibri"/>
          <w:b/>
          <w:color w:val="000000"/>
          <w:sz w:val="36"/>
          <w:szCs w:val="36"/>
        </w:rPr>
        <w:t>Position Description</w:t>
      </w:r>
    </w:p>
    <w:p w14:paraId="1128F8B4" w14:textId="77777777" w:rsidR="002A727F" w:rsidRDefault="00A04DF6">
      <w:pPr>
        <w:jc w:val="center"/>
        <w:rPr>
          <w:rFonts w:ascii="Calibri" w:eastAsia="Calibri" w:hAnsi="Calibri" w:cs="Calibri"/>
          <w:b/>
          <w:sz w:val="36"/>
          <w:szCs w:val="36"/>
        </w:rPr>
      </w:pPr>
      <w:r>
        <w:rPr>
          <w:rFonts w:ascii="Calibri" w:eastAsia="Calibri" w:hAnsi="Calibri" w:cs="Calibri"/>
          <w:b/>
          <w:sz w:val="36"/>
          <w:szCs w:val="36"/>
        </w:rPr>
        <w:t>Volunteer Maryland AmeriCorps Member</w:t>
      </w:r>
    </w:p>
    <w:p w14:paraId="6BD9D4E6" w14:textId="77777777" w:rsidR="002A727F" w:rsidRPr="00421ADF" w:rsidRDefault="00A04DF6">
      <w:pPr>
        <w:spacing w:before="14"/>
        <w:ind w:left="107" w:right="-20"/>
        <w:jc w:val="center"/>
        <w:rPr>
          <w:rFonts w:ascii="Calibri" w:eastAsia="Calibri" w:hAnsi="Calibri" w:cs="Calibri"/>
          <w:b/>
          <w:color w:val="333333"/>
          <w:sz w:val="48"/>
          <w:szCs w:val="48"/>
        </w:rPr>
      </w:pPr>
      <w:r w:rsidRPr="00421ADF">
        <w:rPr>
          <w:rFonts w:ascii="Calibri" w:eastAsia="Calibri" w:hAnsi="Calibri" w:cs="Calibri"/>
          <w:b/>
          <w:sz w:val="36"/>
          <w:szCs w:val="36"/>
        </w:rPr>
        <w:t xml:space="preserve">at </w:t>
      </w:r>
      <w:r w:rsidRPr="00421ADF">
        <w:rPr>
          <w:rFonts w:ascii="Calibri" w:eastAsia="Calibri" w:hAnsi="Calibri" w:cs="Calibri"/>
          <w:b/>
          <w:color w:val="333333"/>
          <w:sz w:val="36"/>
          <w:szCs w:val="36"/>
        </w:rPr>
        <w:t>Community Ecology Institute</w:t>
      </w:r>
    </w:p>
    <w:p w14:paraId="1EC96EA6" w14:textId="77777777" w:rsidR="002A727F" w:rsidRPr="00421ADF" w:rsidRDefault="002A727F">
      <w:pPr>
        <w:rPr>
          <w:rFonts w:ascii="Calibri" w:eastAsia="Calibri" w:hAnsi="Calibri" w:cs="Calibri"/>
          <w:b/>
        </w:rPr>
      </w:pPr>
    </w:p>
    <w:p w14:paraId="30A689C8" w14:textId="77777777" w:rsidR="002A727F" w:rsidRPr="00421ADF" w:rsidRDefault="00A04DF6">
      <w:pPr>
        <w:rPr>
          <w:rFonts w:ascii="Calibri" w:eastAsia="Calibri" w:hAnsi="Calibri" w:cs="Calibri"/>
          <w:b/>
        </w:rPr>
      </w:pPr>
      <w:r w:rsidRPr="00421ADF">
        <w:rPr>
          <w:rFonts w:ascii="Calibri" w:eastAsia="Calibri" w:hAnsi="Calibri" w:cs="Calibri"/>
          <w:b/>
          <w:u w:val="single"/>
        </w:rPr>
        <w:t>PURPOSE AND SCOPE</w:t>
      </w:r>
      <w:r w:rsidRPr="00421ADF">
        <w:rPr>
          <w:rFonts w:ascii="Calibri" w:eastAsia="Calibri" w:hAnsi="Calibri" w:cs="Calibri"/>
          <w:b/>
        </w:rPr>
        <w:t>:</w:t>
      </w:r>
    </w:p>
    <w:p w14:paraId="00008F55" w14:textId="77777777" w:rsidR="002A727F" w:rsidRPr="00421ADF" w:rsidRDefault="002A727F">
      <w:pPr>
        <w:spacing w:line="254" w:lineRule="auto"/>
        <w:ind w:right="51"/>
        <w:rPr>
          <w:rFonts w:ascii="Calibri" w:eastAsia="Calibri" w:hAnsi="Calibri" w:cs="Calibri"/>
        </w:rPr>
      </w:pPr>
    </w:p>
    <w:p w14:paraId="308762E8" w14:textId="67643A26" w:rsidR="002A727F" w:rsidRDefault="00A04DF6">
      <w:pPr>
        <w:rPr>
          <w:rFonts w:ascii="Calibri" w:eastAsia="Calibri" w:hAnsi="Calibri" w:cs="Calibri"/>
        </w:rPr>
      </w:pPr>
      <w:r w:rsidRPr="00421ADF">
        <w:rPr>
          <w:rFonts w:ascii="Calibri" w:eastAsia="Calibri" w:hAnsi="Calibri" w:cs="Calibri"/>
        </w:rPr>
        <w:t xml:space="preserve">This is an </w:t>
      </w:r>
      <w:proofErr w:type="gramStart"/>
      <w:r w:rsidRPr="00421ADF">
        <w:rPr>
          <w:rFonts w:ascii="Calibri" w:eastAsia="Calibri" w:hAnsi="Calibri" w:cs="Calibri"/>
        </w:rPr>
        <w:t>11 month</w:t>
      </w:r>
      <w:proofErr w:type="gramEnd"/>
      <w:r w:rsidRPr="00421ADF">
        <w:rPr>
          <w:rFonts w:ascii="Calibri" w:eastAsia="Calibri" w:hAnsi="Calibri" w:cs="Calibri"/>
        </w:rPr>
        <w:t xml:space="preserve">, full-time (40 hours/week) AmeriCorps member position with Volunteer Maryland (VM) at </w:t>
      </w:r>
      <w:r w:rsidR="00CE4096" w:rsidRPr="00421ADF">
        <w:rPr>
          <w:rFonts w:ascii="Calibri" w:eastAsia="Calibri" w:hAnsi="Calibri" w:cs="Calibri"/>
        </w:rPr>
        <w:t>the</w:t>
      </w:r>
      <w:r w:rsidRPr="00421ADF">
        <w:rPr>
          <w:rFonts w:ascii="Calibri" w:eastAsia="Calibri" w:hAnsi="Calibri" w:cs="Calibri"/>
          <w:b/>
          <w:color w:val="5B9BD5"/>
        </w:rPr>
        <w:t xml:space="preserve"> Community Ecology Institute</w:t>
      </w:r>
      <w:r w:rsidRPr="00421ADF">
        <w:rPr>
          <w:rFonts w:ascii="Calibri" w:eastAsia="Calibri" w:hAnsi="Calibri" w:cs="Calibri"/>
        </w:rPr>
        <w:t>. Volunteer Maryland AmeriCorps members, ACMs, are responsible for building capacity and developing</w:t>
      </w:r>
      <w:r>
        <w:rPr>
          <w:rFonts w:ascii="Calibri" w:eastAsia="Calibri" w:hAnsi="Calibri" w:cs="Calibri"/>
        </w:rPr>
        <w:t xml:space="preserve"> and implementing a vol</w:t>
      </w:r>
      <w:r>
        <w:rPr>
          <w:rFonts w:ascii="Calibri" w:eastAsia="Calibri" w:hAnsi="Calibri" w:cs="Calibri"/>
        </w:rPr>
        <w:t>unteer program. The member will focus on increasing the Service Site’s effectiveness, efficiencies and/or expand the Service Site’s reach or scale. The outcome will be an increase in capacity for the Service Site to serve their identified community. The VM</w:t>
      </w:r>
      <w:r>
        <w:rPr>
          <w:rFonts w:ascii="Calibri" w:eastAsia="Calibri" w:hAnsi="Calibri" w:cs="Calibri"/>
        </w:rPr>
        <w:t xml:space="preserve"> service year will begin </w:t>
      </w:r>
      <w:r w:rsidR="00CE4096">
        <w:rPr>
          <w:rFonts w:ascii="Calibri" w:eastAsia="Calibri" w:hAnsi="Calibri" w:cs="Calibri"/>
        </w:rPr>
        <w:t xml:space="preserve">in </w:t>
      </w:r>
      <w:r>
        <w:rPr>
          <w:rFonts w:ascii="Calibri" w:eastAsia="Calibri" w:hAnsi="Calibri" w:cs="Calibri"/>
        </w:rPr>
        <w:t>September</w:t>
      </w:r>
      <w:r w:rsidR="00CE4096">
        <w:rPr>
          <w:rFonts w:ascii="Calibri" w:eastAsia="Calibri" w:hAnsi="Calibri" w:cs="Calibri"/>
        </w:rPr>
        <w:t xml:space="preserve"> of</w:t>
      </w:r>
      <w:r>
        <w:rPr>
          <w:rFonts w:ascii="Calibri" w:eastAsia="Calibri" w:hAnsi="Calibri" w:cs="Calibri"/>
        </w:rPr>
        <w:t xml:space="preserve"> 2022 and conclude </w:t>
      </w:r>
      <w:r w:rsidR="00CE4096">
        <w:rPr>
          <w:rFonts w:ascii="Calibri" w:eastAsia="Calibri" w:hAnsi="Calibri" w:cs="Calibri"/>
        </w:rPr>
        <w:t>in</w:t>
      </w:r>
      <w:r>
        <w:rPr>
          <w:rFonts w:ascii="Calibri" w:eastAsia="Calibri" w:hAnsi="Calibri" w:cs="Calibri"/>
        </w:rPr>
        <w:t xml:space="preserve"> August </w:t>
      </w:r>
      <w:r w:rsidR="00CE4096">
        <w:rPr>
          <w:rFonts w:ascii="Calibri" w:eastAsia="Calibri" w:hAnsi="Calibri" w:cs="Calibri"/>
        </w:rPr>
        <w:t>of</w:t>
      </w:r>
      <w:r>
        <w:rPr>
          <w:rFonts w:ascii="Calibri" w:eastAsia="Calibri" w:hAnsi="Calibri" w:cs="Calibri"/>
        </w:rPr>
        <w:t xml:space="preserve"> 2023; members must complete 1,700 service hours during the term.</w:t>
      </w:r>
    </w:p>
    <w:p w14:paraId="54EA2C82" w14:textId="77777777" w:rsidR="002A727F" w:rsidRDefault="002A727F">
      <w:pPr>
        <w:rPr>
          <w:rFonts w:ascii="Calibri" w:eastAsia="Calibri" w:hAnsi="Calibri" w:cs="Calibri"/>
        </w:rPr>
      </w:pPr>
    </w:p>
    <w:p w14:paraId="36BA50C4" w14:textId="77777777" w:rsidR="002A727F" w:rsidRDefault="00A04DF6">
      <w:pPr>
        <w:tabs>
          <w:tab w:val="left" w:pos="-648"/>
          <w:tab w:val="left" w:pos="0"/>
          <w:tab w:val="left" w:pos="432"/>
          <w:tab w:val="left" w:pos="1440"/>
        </w:tabs>
        <w:rPr>
          <w:rFonts w:ascii="Calibri" w:eastAsia="Calibri" w:hAnsi="Calibri" w:cs="Calibri"/>
          <w:b/>
          <w:u w:val="single"/>
        </w:rPr>
      </w:pPr>
      <w:r>
        <w:rPr>
          <w:rFonts w:ascii="Calibri" w:eastAsia="Calibri" w:hAnsi="Calibri" w:cs="Calibri"/>
          <w:b/>
          <w:u w:val="single"/>
        </w:rPr>
        <w:t>SITE SPECIFIC PROJECT SCOPE:</w:t>
      </w:r>
    </w:p>
    <w:p w14:paraId="24B94B5E" w14:textId="77777777" w:rsidR="002A727F" w:rsidRDefault="002A727F">
      <w:pPr>
        <w:rPr>
          <w:rFonts w:ascii="Calibri" w:eastAsia="Calibri" w:hAnsi="Calibri" w:cs="Calibri"/>
          <w:u w:val="single"/>
        </w:rPr>
      </w:pPr>
    </w:p>
    <w:p w14:paraId="738D18A8" w14:textId="11DDB043" w:rsidR="002A727F" w:rsidRDefault="00A04DF6">
      <w:pPr>
        <w:rPr>
          <w:rFonts w:ascii="Calibri" w:eastAsia="Calibri" w:hAnsi="Calibri" w:cs="Calibri"/>
          <w:color w:val="FF0000"/>
        </w:rPr>
      </w:pPr>
      <w:r>
        <w:rPr>
          <w:rFonts w:ascii="Calibri" w:eastAsia="Calibri" w:hAnsi="Calibri" w:cs="Calibri"/>
        </w:rPr>
        <w:t xml:space="preserve">The Volunteer Maryland AmeriCorps Member will aim to </w:t>
      </w:r>
      <w:r w:rsidR="00CE1866">
        <w:rPr>
          <w:rFonts w:ascii="Calibri" w:eastAsia="Calibri" w:hAnsi="Calibri" w:cs="Calibri"/>
        </w:rPr>
        <w:t>engage and support</w:t>
      </w:r>
      <w:r>
        <w:rPr>
          <w:rFonts w:ascii="Calibri" w:eastAsia="Calibri" w:hAnsi="Calibri" w:cs="Calibri"/>
        </w:rPr>
        <w:t xml:space="preserve"> hundreds </w:t>
      </w:r>
      <w:r w:rsidR="00CE1866">
        <w:rPr>
          <w:rFonts w:ascii="Calibri" w:eastAsia="Calibri" w:hAnsi="Calibri" w:cs="Calibri"/>
        </w:rPr>
        <w:t xml:space="preserve">of people who volunteer at our Freetown Farm location in Columbia. Volunteers include individuals, families, Scouts, community groups, businesses, etc., many of which volunteer on a regular basis. This role is approximately 2/3 on-site at the farm coordinating and overseeing volunteers, and 1/3 </w:t>
      </w:r>
      <w:proofErr w:type="gramStart"/>
      <w:r w:rsidR="00CE1866">
        <w:rPr>
          <w:rFonts w:ascii="Calibri" w:eastAsia="Calibri" w:hAnsi="Calibri" w:cs="Calibri"/>
        </w:rPr>
        <w:t>computer based</w:t>
      </w:r>
      <w:proofErr w:type="gramEnd"/>
      <w:r w:rsidR="00CE1866">
        <w:rPr>
          <w:rFonts w:ascii="Calibri" w:eastAsia="Calibri" w:hAnsi="Calibri" w:cs="Calibri"/>
        </w:rPr>
        <w:t xml:space="preserve"> coordination, including team meetings and email communication. </w:t>
      </w:r>
      <w:r w:rsidR="00421ADF">
        <w:rPr>
          <w:rFonts w:ascii="Calibri" w:eastAsia="Calibri" w:hAnsi="Calibri" w:cs="Calibri"/>
        </w:rPr>
        <w:t xml:space="preserve">This job requires extensive time participating in physical outdoor work. </w:t>
      </w:r>
    </w:p>
    <w:p w14:paraId="06F7D820" w14:textId="77777777" w:rsidR="002A727F" w:rsidRDefault="00A04DF6">
      <w:pPr>
        <w:rPr>
          <w:rFonts w:ascii="Calibri" w:eastAsia="Calibri" w:hAnsi="Calibri" w:cs="Calibri"/>
          <w:color w:val="FF0000"/>
          <w:szCs w:val="24"/>
        </w:rPr>
      </w:pPr>
      <w:r>
        <w:rPr>
          <w:rFonts w:ascii="Calibri" w:eastAsia="Calibri" w:hAnsi="Calibri" w:cs="Calibri"/>
          <w:u w:val="single"/>
        </w:rPr>
        <w:t xml:space="preserve"> </w:t>
      </w:r>
    </w:p>
    <w:p w14:paraId="6D2AF719" w14:textId="77777777" w:rsidR="002A727F" w:rsidRDefault="00A04DF6">
      <w:pPr>
        <w:tabs>
          <w:tab w:val="left" w:pos="-1080"/>
          <w:tab w:val="left" w:pos="-720"/>
          <w:tab w:val="left" w:pos="0"/>
          <w:tab w:val="left" w:pos="450"/>
          <w:tab w:val="left" w:pos="1440"/>
        </w:tabs>
        <w:rPr>
          <w:rFonts w:ascii="Calibri" w:eastAsia="Calibri" w:hAnsi="Calibri" w:cs="Calibri"/>
          <w:b/>
        </w:rPr>
      </w:pPr>
      <w:r>
        <w:rPr>
          <w:rFonts w:ascii="Calibri" w:eastAsia="Calibri" w:hAnsi="Calibri" w:cs="Calibri"/>
          <w:b/>
          <w:u w:val="single"/>
        </w:rPr>
        <w:t>BENEFITS</w:t>
      </w:r>
      <w:r>
        <w:rPr>
          <w:rFonts w:ascii="Calibri" w:eastAsia="Calibri" w:hAnsi="Calibri" w:cs="Calibri"/>
          <w:b/>
        </w:rPr>
        <w:t xml:space="preserve">: </w:t>
      </w:r>
    </w:p>
    <w:p w14:paraId="2456721F" w14:textId="77777777" w:rsidR="002A727F" w:rsidRDefault="00A04DF6">
      <w:pPr>
        <w:tabs>
          <w:tab w:val="left" w:pos="-1080"/>
          <w:tab w:val="left" w:pos="-720"/>
          <w:tab w:val="left" w:pos="0"/>
          <w:tab w:val="left" w:pos="450"/>
          <w:tab w:val="left" w:pos="1440"/>
        </w:tabs>
        <w:rPr>
          <w:rFonts w:ascii="Calibri" w:eastAsia="Calibri" w:hAnsi="Calibri" w:cs="Calibri"/>
        </w:rPr>
      </w:pPr>
      <w:r>
        <w:rPr>
          <w:rFonts w:ascii="Calibri" w:eastAsia="Calibri" w:hAnsi="Calibri" w:cs="Calibri"/>
        </w:rPr>
        <w:t xml:space="preserve">VM AmeriCorps members receive a living stipend of $16,502 </w:t>
      </w:r>
      <w:r>
        <w:rPr>
          <w:rFonts w:ascii="Calibri" w:eastAsia="Calibri" w:hAnsi="Calibri" w:cs="Calibri"/>
          <w:i/>
        </w:rPr>
        <w:t>(pending funding from the Governor’s Office on Service and Volunteerism)</w:t>
      </w:r>
      <w:r>
        <w:rPr>
          <w:rFonts w:ascii="Calibri" w:eastAsia="Calibri" w:hAnsi="Calibri" w:cs="Calibri"/>
        </w:rPr>
        <w:t>, and health insurance if they are not alrea</w:t>
      </w:r>
      <w:r>
        <w:rPr>
          <w:rFonts w:ascii="Calibri" w:eastAsia="Calibri" w:hAnsi="Calibri" w:cs="Calibri"/>
        </w:rPr>
        <w:t>dy covered. They may also qualify for a childcare allowance. Other benefits include mileage reimbursement for site-related travel, student loan deferment, professional training, valuable networking opportunities, working with a dedicated team of AmeriCorps</w:t>
      </w:r>
      <w:r>
        <w:rPr>
          <w:rFonts w:ascii="Calibri" w:eastAsia="Calibri" w:hAnsi="Calibri" w:cs="Calibri"/>
        </w:rPr>
        <w:t xml:space="preserve"> members and staff, and making a real difference in a local community. After completion of a successful service year, members receive an education award of $6,495 through the Segal AmeriCorps Education Award. Some members may qualify for Public Service Loa</w:t>
      </w:r>
      <w:r>
        <w:rPr>
          <w:rFonts w:ascii="Calibri" w:eastAsia="Calibri" w:hAnsi="Calibri" w:cs="Calibri"/>
        </w:rPr>
        <w:t>n Forgiveness, see additional information from the Consumer Financial Protection Bureau:</w:t>
      </w:r>
    </w:p>
    <w:p w14:paraId="2364C271" w14:textId="77777777" w:rsidR="002A727F" w:rsidRDefault="00A04DF6">
      <w:pPr>
        <w:tabs>
          <w:tab w:val="left" w:pos="-1080"/>
          <w:tab w:val="left" w:pos="-720"/>
          <w:tab w:val="left" w:pos="0"/>
          <w:tab w:val="left" w:pos="450"/>
          <w:tab w:val="left" w:pos="1440"/>
        </w:tabs>
        <w:rPr>
          <w:rFonts w:ascii="Calibri" w:eastAsia="Calibri" w:hAnsi="Calibri" w:cs="Calibri"/>
          <w:sz w:val="20"/>
        </w:rPr>
      </w:pPr>
      <w:hyperlink r:id="rId8">
        <w:r>
          <w:rPr>
            <w:rFonts w:ascii="Calibri" w:eastAsia="Calibri" w:hAnsi="Calibri" w:cs="Calibri"/>
            <w:color w:val="0000FF"/>
            <w:sz w:val="20"/>
            <w:u w:val="single"/>
          </w:rPr>
          <w:t>https://www.consumerfinance.gov/ask-cfpb/what-is-public-service-loan-forgiveness-en-641/</w:t>
        </w:r>
      </w:hyperlink>
    </w:p>
    <w:p w14:paraId="6B841ED9" w14:textId="77777777" w:rsidR="002A727F" w:rsidRDefault="002A727F">
      <w:pPr>
        <w:rPr>
          <w:rFonts w:ascii="Calibri" w:eastAsia="Calibri" w:hAnsi="Calibri" w:cs="Calibri"/>
          <w:b/>
        </w:rPr>
      </w:pPr>
    </w:p>
    <w:p w14:paraId="46A054B5" w14:textId="77777777" w:rsidR="002A727F" w:rsidRDefault="00A04DF6">
      <w:pPr>
        <w:rPr>
          <w:rFonts w:ascii="Calibri" w:eastAsia="Calibri" w:hAnsi="Calibri" w:cs="Calibri"/>
          <w:b/>
          <w:i/>
        </w:rPr>
      </w:pPr>
      <w:r>
        <w:rPr>
          <w:rFonts w:ascii="Calibri" w:eastAsia="Calibri" w:hAnsi="Calibri" w:cs="Calibri"/>
          <w:b/>
          <w:u w:val="single"/>
        </w:rPr>
        <w:t>DUTIES</w:t>
      </w:r>
      <w:r>
        <w:rPr>
          <w:rFonts w:ascii="Calibri" w:eastAsia="Calibri" w:hAnsi="Calibri" w:cs="Calibri"/>
          <w:b/>
        </w:rPr>
        <w:t>:</w:t>
      </w:r>
    </w:p>
    <w:p w14:paraId="0FDE708F" w14:textId="77777777" w:rsidR="002A727F" w:rsidRDefault="00A04DF6">
      <w:pPr>
        <w:numPr>
          <w:ilvl w:val="0"/>
          <w:numId w:val="1"/>
        </w:numPr>
        <w:pBdr>
          <w:top w:val="nil"/>
          <w:left w:val="nil"/>
          <w:bottom w:val="nil"/>
          <w:right w:val="nil"/>
          <w:between w:val="nil"/>
        </w:pBdr>
        <w:tabs>
          <w:tab w:val="left" w:pos="-1080"/>
          <w:tab w:val="left" w:pos="-720"/>
          <w:tab w:val="left" w:pos="0"/>
          <w:tab w:val="left" w:pos="450"/>
          <w:tab w:val="left" w:pos="1440"/>
        </w:tabs>
        <w:spacing w:after="110"/>
        <w:rPr>
          <w:rFonts w:ascii="Calibri" w:eastAsia="Calibri" w:hAnsi="Calibri" w:cs="Calibri"/>
          <w:color w:val="000000"/>
          <w:szCs w:val="24"/>
        </w:rPr>
      </w:pPr>
      <w:r>
        <w:rPr>
          <w:rFonts w:ascii="Calibri" w:eastAsia="Calibri" w:hAnsi="Calibri" w:cs="Calibri"/>
          <w:color w:val="000000"/>
          <w:szCs w:val="24"/>
        </w:rPr>
        <w:t>Develop a written work plan and timeline for impleme</w:t>
      </w:r>
      <w:r>
        <w:rPr>
          <w:rFonts w:ascii="Calibri" w:eastAsia="Calibri" w:hAnsi="Calibri" w:cs="Calibri"/>
          <w:color w:val="000000"/>
          <w:szCs w:val="24"/>
        </w:rPr>
        <w:t>ntation.</w:t>
      </w:r>
    </w:p>
    <w:p w14:paraId="6390D864" w14:textId="1DE27C2C" w:rsidR="002A727F" w:rsidRDefault="00CE1866">
      <w:pPr>
        <w:numPr>
          <w:ilvl w:val="0"/>
          <w:numId w:val="1"/>
        </w:numPr>
        <w:pBdr>
          <w:top w:val="nil"/>
          <w:left w:val="nil"/>
          <w:bottom w:val="nil"/>
          <w:right w:val="nil"/>
          <w:between w:val="nil"/>
        </w:pBdr>
        <w:tabs>
          <w:tab w:val="left" w:pos="-1080"/>
          <w:tab w:val="left" w:pos="-720"/>
          <w:tab w:val="left" w:pos="0"/>
          <w:tab w:val="left" w:pos="450"/>
          <w:tab w:val="left" w:pos="1440"/>
        </w:tabs>
        <w:spacing w:after="110"/>
        <w:rPr>
          <w:rFonts w:ascii="Calibri" w:eastAsia="Calibri" w:hAnsi="Calibri" w:cs="Calibri"/>
          <w:color w:val="000000"/>
          <w:szCs w:val="24"/>
        </w:rPr>
      </w:pPr>
      <w:r>
        <w:rPr>
          <w:rFonts w:ascii="Calibri" w:eastAsia="Calibri" w:hAnsi="Calibri" w:cs="Calibri"/>
          <w:color w:val="000000"/>
          <w:szCs w:val="24"/>
        </w:rPr>
        <w:lastRenderedPageBreak/>
        <w:t>Follow and update</w:t>
      </w:r>
      <w:r w:rsidR="00A04DF6">
        <w:rPr>
          <w:rFonts w:ascii="Calibri" w:eastAsia="Calibri" w:hAnsi="Calibri" w:cs="Calibri"/>
          <w:color w:val="000000"/>
          <w:szCs w:val="24"/>
        </w:rPr>
        <w:t xml:space="preserve"> program materials such as a policies and procedure manual, volunteer position descriptions, promotional fliers or brochures, and screening, training, and evaluation tools.  </w:t>
      </w:r>
    </w:p>
    <w:p w14:paraId="46CA683E" w14:textId="77777777" w:rsidR="002A727F" w:rsidRDefault="00A04DF6">
      <w:pPr>
        <w:numPr>
          <w:ilvl w:val="0"/>
          <w:numId w:val="1"/>
        </w:numPr>
        <w:pBdr>
          <w:top w:val="nil"/>
          <w:left w:val="nil"/>
          <w:bottom w:val="nil"/>
          <w:right w:val="nil"/>
          <w:between w:val="nil"/>
        </w:pBdr>
        <w:tabs>
          <w:tab w:val="left" w:pos="-1080"/>
          <w:tab w:val="left" w:pos="-720"/>
          <w:tab w:val="left" w:pos="0"/>
          <w:tab w:val="left" w:pos="450"/>
          <w:tab w:val="left" w:pos="1440"/>
        </w:tabs>
        <w:spacing w:after="110"/>
        <w:rPr>
          <w:rFonts w:ascii="Calibri" w:eastAsia="Calibri" w:hAnsi="Calibri" w:cs="Calibri"/>
          <w:color w:val="000000"/>
          <w:szCs w:val="24"/>
        </w:rPr>
      </w:pPr>
      <w:r>
        <w:rPr>
          <w:rFonts w:ascii="Calibri" w:eastAsia="Calibri" w:hAnsi="Calibri" w:cs="Calibri"/>
          <w:color w:val="000000"/>
          <w:szCs w:val="24"/>
        </w:rPr>
        <w:t>Recruit volunteers. Outreach methods may include: presentations t</w:t>
      </w:r>
      <w:r>
        <w:rPr>
          <w:rFonts w:ascii="Calibri" w:eastAsia="Calibri" w:hAnsi="Calibri" w:cs="Calibri"/>
          <w:color w:val="000000"/>
          <w:szCs w:val="24"/>
        </w:rPr>
        <w:t xml:space="preserve">o faith, business, and/or community groups; staffing information booths at community events; and utilizing the media.  </w:t>
      </w:r>
    </w:p>
    <w:p w14:paraId="5E0DEC49" w14:textId="77777777" w:rsidR="002A727F" w:rsidRDefault="00A04DF6">
      <w:pPr>
        <w:numPr>
          <w:ilvl w:val="0"/>
          <w:numId w:val="1"/>
        </w:numPr>
        <w:pBdr>
          <w:top w:val="nil"/>
          <w:left w:val="nil"/>
          <w:bottom w:val="nil"/>
          <w:right w:val="nil"/>
          <w:between w:val="nil"/>
        </w:pBdr>
        <w:tabs>
          <w:tab w:val="left" w:pos="-1080"/>
          <w:tab w:val="left" w:pos="-720"/>
          <w:tab w:val="left" w:pos="0"/>
          <w:tab w:val="left" w:pos="450"/>
          <w:tab w:val="left" w:pos="1440"/>
        </w:tabs>
        <w:spacing w:after="110"/>
        <w:rPr>
          <w:rFonts w:ascii="Calibri" w:eastAsia="Calibri" w:hAnsi="Calibri" w:cs="Calibri"/>
          <w:color w:val="000000"/>
          <w:szCs w:val="24"/>
        </w:rPr>
      </w:pPr>
      <w:r>
        <w:rPr>
          <w:rFonts w:ascii="Calibri" w:eastAsia="Calibri" w:hAnsi="Calibri" w:cs="Calibri"/>
          <w:color w:val="000000"/>
          <w:szCs w:val="24"/>
        </w:rPr>
        <w:t>Screen volunteers as necessary; procedures might include interviews, reference checks, and criminal background checks.</w:t>
      </w:r>
    </w:p>
    <w:p w14:paraId="572E9D96" w14:textId="7584A89D" w:rsidR="002A727F" w:rsidRDefault="00CE1866">
      <w:pPr>
        <w:numPr>
          <w:ilvl w:val="0"/>
          <w:numId w:val="1"/>
        </w:numPr>
        <w:pBdr>
          <w:top w:val="nil"/>
          <w:left w:val="nil"/>
          <w:bottom w:val="nil"/>
          <w:right w:val="nil"/>
          <w:between w:val="nil"/>
        </w:pBdr>
        <w:tabs>
          <w:tab w:val="left" w:pos="-1080"/>
          <w:tab w:val="left" w:pos="-720"/>
          <w:tab w:val="left" w:pos="0"/>
          <w:tab w:val="left" w:pos="450"/>
          <w:tab w:val="left" w:pos="1440"/>
        </w:tabs>
        <w:spacing w:after="110"/>
        <w:rPr>
          <w:rFonts w:ascii="Calibri" w:eastAsia="Calibri" w:hAnsi="Calibri" w:cs="Calibri"/>
          <w:color w:val="000000"/>
          <w:szCs w:val="24"/>
        </w:rPr>
      </w:pPr>
      <w:r>
        <w:rPr>
          <w:rFonts w:ascii="Calibri" w:eastAsia="Calibri" w:hAnsi="Calibri" w:cs="Calibri"/>
          <w:color w:val="000000"/>
          <w:szCs w:val="24"/>
        </w:rPr>
        <w:t>F</w:t>
      </w:r>
      <w:r w:rsidR="00A04DF6">
        <w:rPr>
          <w:rFonts w:ascii="Calibri" w:eastAsia="Calibri" w:hAnsi="Calibri" w:cs="Calibri"/>
          <w:color w:val="000000"/>
          <w:szCs w:val="24"/>
        </w:rPr>
        <w:t>acil</w:t>
      </w:r>
      <w:r w:rsidR="00A04DF6">
        <w:rPr>
          <w:rFonts w:ascii="Calibri" w:eastAsia="Calibri" w:hAnsi="Calibri" w:cs="Calibri"/>
          <w:color w:val="000000"/>
          <w:szCs w:val="24"/>
        </w:rPr>
        <w:t>itate orientation and training for volunteers.</w:t>
      </w:r>
    </w:p>
    <w:p w14:paraId="32606101" w14:textId="77777777" w:rsidR="002A727F" w:rsidRDefault="00A04DF6">
      <w:pPr>
        <w:numPr>
          <w:ilvl w:val="0"/>
          <w:numId w:val="1"/>
        </w:numPr>
        <w:pBdr>
          <w:top w:val="nil"/>
          <w:left w:val="nil"/>
          <w:bottom w:val="nil"/>
          <w:right w:val="nil"/>
          <w:between w:val="nil"/>
        </w:pBdr>
        <w:tabs>
          <w:tab w:val="left" w:pos="-1080"/>
          <w:tab w:val="left" w:pos="-720"/>
          <w:tab w:val="left" w:pos="0"/>
          <w:tab w:val="left" w:pos="450"/>
          <w:tab w:val="left" w:pos="1440"/>
        </w:tabs>
        <w:spacing w:after="110"/>
        <w:rPr>
          <w:rFonts w:ascii="Calibri" w:eastAsia="Calibri" w:hAnsi="Calibri" w:cs="Calibri"/>
          <w:color w:val="000000"/>
          <w:szCs w:val="24"/>
        </w:rPr>
      </w:pPr>
      <w:r>
        <w:rPr>
          <w:rFonts w:ascii="Calibri" w:eastAsia="Calibri" w:hAnsi="Calibri" w:cs="Calibri"/>
          <w:color w:val="000000"/>
          <w:szCs w:val="24"/>
        </w:rPr>
        <w:t>Supervise volunteers; develop and implement recognition activities for volunteers such as special events, awards, gifts, etc.</w:t>
      </w:r>
    </w:p>
    <w:p w14:paraId="36763137" w14:textId="77777777" w:rsidR="002A727F" w:rsidRDefault="00A04DF6">
      <w:pPr>
        <w:numPr>
          <w:ilvl w:val="0"/>
          <w:numId w:val="1"/>
        </w:numPr>
        <w:pBdr>
          <w:top w:val="nil"/>
          <w:left w:val="nil"/>
          <w:bottom w:val="nil"/>
          <w:right w:val="nil"/>
          <w:between w:val="nil"/>
        </w:pBdr>
        <w:tabs>
          <w:tab w:val="left" w:pos="-1080"/>
          <w:tab w:val="left" w:pos="-720"/>
          <w:tab w:val="left" w:pos="0"/>
          <w:tab w:val="left" w:pos="450"/>
          <w:tab w:val="left" w:pos="1440"/>
        </w:tabs>
        <w:spacing w:after="110"/>
        <w:rPr>
          <w:rFonts w:ascii="Calibri" w:eastAsia="Calibri" w:hAnsi="Calibri" w:cs="Calibri"/>
          <w:color w:val="000000"/>
          <w:szCs w:val="24"/>
        </w:rPr>
      </w:pPr>
      <w:r>
        <w:rPr>
          <w:rFonts w:ascii="Calibri" w:eastAsia="Calibri" w:hAnsi="Calibri" w:cs="Calibri"/>
          <w:color w:val="000000"/>
          <w:szCs w:val="24"/>
        </w:rPr>
        <w:t>Maintain accurate records of volunteer participation and report to Volunteer Maryla</w:t>
      </w:r>
      <w:r>
        <w:rPr>
          <w:rFonts w:ascii="Calibri" w:eastAsia="Calibri" w:hAnsi="Calibri" w:cs="Calibri"/>
          <w:color w:val="000000"/>
          <w:szCs w:val="24"/>
        </w:rPr>
        <w:t xml:space="preserve">nd. </w:t>
      </w:r>
    </w:p>
    <w:p w14:paraId="6F4ADA41" w14:textId="77777777" w:rsidR="002A727F" w:rsidRDefault="00A04DF6">
      <w:pPr>
        <w:numPr>
          <w:ilvl w:val="0"/>
          <w:numId w:val="1"/>
        </w:numPr>
        <w:pBdr>
          <w:top w:val="nil"/>
          <w:left w:val="nil"/>
          <w:bottom w:val="nil"/>
          <w:right w:val="nil"/>
          <w:between w:val="nil"/>
        </w:pBdr>
        <w:tabs>
          <w:tab w:val="left" w:pos="-1080"/>
          <w:tab w:val="left" w:pos="-720"/>
          <w:tab w:val="left" w:pos="0"/>
          <w:tab w:val="left" w:pos="450"/>
          <w:tab w:val="left" w:pos="1440"/>
        </w:tabs>
        <w:spacing w:after="110"/>
        <w:rPr>
          <w:rFonts w:ascii="Calibri" w:eastAsia="Calibri" w:hAnsi="Calibri" w:cs="Calibri"/>
          <w:color w:val="000000"/>
          <w:szCs w:val="24"/>
        </w:rPr>
      </w:pPr>
      <w:r>
        <w:rPr>
          <w:rFonts w:ascii="Calibri" w:eastAsia="Calibri" w:hAnsi="Calibri" w:cs="Calibri"/>
          <w:color w:val="000000"/>
          <w:szCs w:val="24"/>
        </w:rPr>
        <w:t>Evaluate progress made in achieving program goals; report on progress to Volunteer Maryland.</w:t>
      </w:r>
    </w:p>
    <w:p w14:paraId="25A3D033" w14:textId="77777777" w:rsidR="002A727F" w:rsidRDefault="00A04DF6">
      <w:pPr>
        <w:numPr>
          <w:ilvl w:val="0"/>
          <w:numId w:val="1"/>
        </w:numPr>
        <w:pBdr>
          <w:top w:val="nil"/>
          <w:left w:val="nil"/>
          <w:bottom w:val="nil"/>
          <w:right w:val="nil"/>
          <w:between w:val="nil"/>
        </w:pBdr>
        <w:tabs>
          <w:tab w:val="left" w:pos="-1080"/>
          <w:tab w:val="left" w:pos="-720"/>
          <w:tab w:val="left" w:pos="0"/>
          <w:tab w:val="left" w:pos="450"/>
          <w:tab w:val="left" w:pos="1440"/>
        </w:tabs>
        <w:spacing w:after="110"/>
        <w:rPr>
          <w:rFonts w:ascii="Calibri" w:eastAsia="Calibri" w:hAnsi="Calibri" w:cs="Calibri"/>
          <w:color w:val="000000"/>
          <w:szCs w:val="24"/>
        </w:rPr>
      </w:pPr>
      <w:r>
        <w:rPr>
          <w:rFonts w:ascii="Calibri" w:eastAsia="Calibri" w:hAnsi="Calibri" w:cs="Calibri"/>
          <w:color w:val="000000"/>
          <w:szCs w:val="24"/>
        </w:rPr>
        <w:t>Develop community partnerships to support the volunteer program.</w:t>
      </w:r>
    </w:p>
    <w:p w14:paraId="1876ED40" w14:textId="77777777" w:rsidR="002A727F" w:rsidRDefault="00A04DF6">
      <w:pPr>
        <w:numPr>
          <w:ilvl w:val="0"/>
          <w:numId w:val="1"/>
        </w:numPr>
        <w:pBdr>
          <w:top w:val="nil"/>
          <w:left w:val="nil"/>
          <w:bottom w:val="nil"/>
          <w:right w:val="nil"/>
          <w:between w:val="nil"/>
        </w:pBdr>
        <w:tabs>
          <w:tab w:val="left" w:pos="-1080"/>
          <w:tab w:val="left" w:pos="-720"/>
          <w:tab w:val="left" w:pos="0"/>
          <w:tab w:val="left" w:pos="450"/>
          <w:tab w:val="left" w:pos="1440"/>
        </w:tabs>
        <w:spacing w:after="110"/>
        <w:rPr>
          <w:rFonts w:ascii="Calibri" w:eastAsia="Calibri" w:hAnsi="Calibri" w:cs="Calibri"/>
          <w:color w:val="000000"/>
          <w:szCs w:val="24"/>
        </w:rPr>
      </w:pPr>
      <w:r>
        <w:rPr>
          <w:rFonts w:ascii="Calibri" w:eastAsia="Calibri" w:hAnsi="Calibri" w:cs="Calibri"/>
          <w:color w:val="000000"/>
          <w:szCs w:val="24"/>
        </w:rPr>
        <w:t>Serve as public ambassador for the Service Site, Volunteer Maryland, and AmeriCorps.</w:t>
      </w:r>
    </w:p>
    <w:p w14:paraId="257876FC" w14:textId="77777777" w:rsidR="002A727F" w:rsidRDefault="00A04DF6">
      <w:pPr>
        <w:numPr>
          <w:ilvl w:val="0"/>
          <w:numId w:val="2"/>
        </w:numPr>
        <w:pBdr>
          <w:top w:val="nil"/>
          <w:left w:val="nil"/>
          <w:bottom w:val="nil"/>
          <w:right w:val="nil"/>
          <w:between w:val="nil"/>
        </w:pBdr>
        <w:tabs>
          <w:tab w:val="left" w:pos="-1080"/>
          <w:tab w:val="left" w:pos="-720"/>
          <w:tab w:val="left" w:pos="0"/>
          <w:tab w:val="left" w:pos="450"/>
          <w:tab w:val="left" w:pos="1440"/>
        </w:tabs>
        <w:spacing w:after="110" w:line="360" w:lineRule="auto"/>
        <w:ind w:left="446" w:hanging="446"/>
        <w:rPr>
          <w:rFonts w:ascii="Calibri" w:eastAsia="Calibri" w:hAnsi="Calibri" w:cs="Calibri"/>
          <w:color w:val="000000"/>
          <w:szCs w:val="24"/>
        </w:rPr>
      </w:pPr>
      <w:r>
        <w:rPr>
          <w:rFonts w:ascii="Calibri" w:eastAsia="Calibri" w:hAnsi="Calibri" w:cs="Calibri"/>
          <w:color w:val="000000"/>
          <w:szCs w:val="24"/>
        </w:rPr>
        <w:t>Participate in VM and AmeriCorps training, service projects, and other activities.</w:t>
      </w:r>
    </w:p>
    <w:p w14:paraId="19796702" w14:textId="77777777" w:rsidR="002A727F" w:rsidRDefault="00A04DF6">
      <w:pPr>
        <w:widowControl/>
        <w:numPr>
          <w:ilvl w:val="0"/>
          <w:numId w:val="2"/>
        </w:numPr>
        <w:pBdr>
          <w:top w:val="nil"/>
          <w:left w:val="nil"/>
          <w:bottom w:val="nil"/>
          <w:right w:val="nil"/>
          <w:between w:val="nil"/>
        </w:pBdr>
        <w:spacing w:after="110"/>
        <w:rPr>
          <w:rFonts w:ascii="Calibri" w:eastAsia="Calibri" w:hAnsi="Calibri" w:cs="Calibri"/>
          <w:color w:val="000000"/>
          <w:szCs w:val="24"/>
        </w:rPr>
      </w:pPr>
      <w:r>
        <w:rPr>
          <w:rFonts w:ascii="Calibri" w:eastAsia="Calibri" w:hAnsi="Calibri" w:cs="Calibri"/>
          <w:color w:val="000000"/>
          <w:szCs w:val="24"/>
        </w:rPr>
        <w:t xml:space="preserve">Note: The AmeriCorps member will not be allowed to perform duties that violate the AmeriCorps Prohibited or limited Activities or fall outside of the program goals outlined </w:t>
      </w:r>
      <w:r>
        <w:rPr>
          <w:rFonts w:ascii="Calibri" w:eastAsia="Calibri" w:hAnsi="Calibri" w:cs="Calibri"/>
          <w:color w:val="000000"/>
          <w:szCs w:val="24"/>
        </w:rPr>
        <w:t>in this position description.</w:t>
      </w:r>
    </w:p>
    <w:p w14:paraId="595B0258" w14:textId="591F0F20" w:rsidR="002A727F" w:rsidRPr="00CE1866" w:rsidRDefault="00A04DF6" w:rsidP="00CE1866">
      <w:pPr>
        <w:widowControl/>
        <w:numPr>
          <w:ilvl w:val="0"/>
          <w:numId w:val="2"/>
        </w:numPr>
        <w:rPr>
          <w:rFonts w:ascii="Calibri" w:eastAsia="Calibri" w:hAnsi="Calibri" w:cs="Calibri"/>
        </w:rPr>
      </w:pPr>
      <w:r>
        <w:rPr>
          <w:rFonts w:ascii="Calibri" w:eastAsia="Calibri" w:hAnsi="Calibri" w:cs="Calibri"/>
        </w:rPr>
        <w:t>Volunteer Maryland AmeriCorps members may not perform any services or duties or engage in activities that would otherwise be performed by an employee as part of the assigned duties of such employee.  An employer may not displa</w:t>
      </w:r>
      <w:r>
        <w:rPr>
          <w:rFonts w:ascii="Calibri" w:eastAsia="Calibri" w:hAnsi="Calibri" w:cs="Calibri"/>
        </w:rPr>
        <w:t>ce an employee or position, including partial displacement such as reduction in hours, wages or employment benefits as a result of the use of an AmeriCorps member. An organization may not displace a volunteer with an AmeriCorps member.</w:t>
      </w:r>
    </w:p>
    <w:p w14:paraId="28220B28" w14:textId="77777777" w:rsidR="002A727F" w:rsidRDefault="002A727F">
      <w:pPr>
        <w:pBdr>
          <w:top w:val="nil"/>
          <w:left w:val="nil"/>
          <w:bottom w:val="nil"/>
          <w:right w:val="nil"/>
          <w:between w:val="nil"/>
        </w:pBdr>
        <w:spacing w:after="110"/>
        <w:ind w:left="450"/>
        <w:rPr>
          <w:rFonts w:ascii="Calibri" w:eastAsia="Calibri" w:hAnsi="Calibri" w:cs="Calibri"/>
          <w:color w:val="000000"/>
          <w:szCs w:val="24"/>
        </w:rPr>
      </w:pPr>
    </w:p>
    <w:p w14:paraId="3D12CD1B" w14:textId="77777777" w:rsidR="002A727F" w:rsidRDefault="00A04DF6">
      <w:pPr>
        <w:pBdr>
          <w:top w:val="nil"/>
          <w:left w:val="nil"/>
          <w:bottom w:val="nil"/>
          <w:right w:val="nil"/>
          <w:between w:val="nil"/>
        </w:pBdr>
        <w:tabs>
          <w:tab w:val="left" w:pos="-1080"/>
          <w:tab w:val="left" w:pos="-720"/>
          <w:tab w:val="left" w:pos="0"/>
          <w:tab w:val="left" w:pos="450"/>
          <w:tab w:val="left" w:pos="1440"/>
        </w:tabs>
        <w:rPr>
          <w:rFonts w:ascii="Calibri" w:eastAsia="Calibri" w:hAnsi="Calibri" w:cs="Calibri"/>
          <w:b/>
          <w:color w:val="000000"/>
          <w:szCs w:val="24"/>
        </w:rPr>
      </w:pPr>
      <w:r>
        <w:rPr>
          <w:rFonts w:ascii="Calibri" w:eastAsia="Calibri" w:hAnsi="Calibri" w:cs="Calibri"/>
          <w:b/>
          <w:color w:val="000000"/>
          <w:szCs w:val="24"/>
          <w:u w:val="single"/>
        </w:rPr>
        <w:t>SELECTION PROCESS</w:t>
      </w:r>
      <w:r>
        <w:rPr>
          <w:rFonts w:ascii="Calibri" w:eastAsia="Calibri" w:hAnsi="Calibri" w:cs="Calibri"/>
          <w:b/>
          <w:color w:val="000000"/>
          <w:szCs w:val="24"/>
        </w:rPr>
        <w:t xml:space="preserve">: </w:t>
      </w:r>
    </w:p>
    <w:p w14:paraId="15535AE7" w14:textId="77777777" w:rsidR="002A727F" w:rsidRDefault="00A04DF6">
      <w:pPr>
        <w:pBdr>
          <w:top w:val="nil"/>
          <w:left w:val="nil"/>
          <w:bottom w:val="nil"/>
          <w:right w:val="nil"/>
          <w:between w:val="nil"/>
        </w:pBdr>
        <w:tabs>
          <w:tab w:val="left" w:pos="-1080"/>
          <w:tab w:val="left" w:pos="-720"/>
          <w:tab w:val="left" w:pos="0"/>
          <w:tab w:val="left" w:pos="450"/>
          <w:tab w:val="left" w:pos="1440"/>
        </w:tabs>
        <w:rPr>
          <w:rFonts w:ascii="Calibri" w:eastAsia="Calibri" w:hAnsi="Calibri" w:cs="Calibri"/>
          <w:color w:val="000000"/>
          <w:szCs w:val="24"/>
        </w:rPr>
      </w:pPr>
      <w:r>
        <w:rPr>
          <w:rFonts w:ascii="Calibri" w:eastAsia="Calibri" w:hAnsi="Calibri" w:cs="Calibri"/>
          <w:color w:val="000000"/>
          <w:szCs w:val="24"/>
        </w:rPr>
        <w:t>To participate in Volunteer Maryland, applicants must submit a written application. Staff will review the application and invite qualified applicants to interview. VM will conduct two reference checks and complete a criminal background investigation. After</w:t>
      </w:r>
      <w:r>
        <w:rPr>
          <w:rFonts w:ascii="Calibri" w:eastAsia="Calibri" w:hAnsi="Calibri" w:cs="Calibri"/>
          <w:color w:val="000000"/>
          <w:szCs w:val="24"/>
        </w:rPr>
        <w:t xml:space="preserve"> an applicant has been tentatively matched, the three-part criminal history check will be initiated. Individuals will not be allowed to begin training until all results are received and verified by the program.</w:t>
      </w:r>
    </w:p>
    <w:p w14:paraId="39D31E72" w14:textId="77777777" w:rsidR="002A727F" w:rsidRDefault="002A727F">
      <w:pPr>
        <w:pBdr>
          <w:top w:val="nil"/>
          <w:left w:val="nil"/>
          <w:bottom w:val="nil"/>
          <w:right w:val="nil"/>
          <w:between w:val="nil"/>
        </w:pBdr>
        <w:tabs>
          <w:tab w:val="left" w:pos="-1080"/>
          <w:tab w:val="left" w:pos="-720"/>
          <w:tab w:val="left" w:pos="0"/>
          <w:tab w:val="left" w:pos="450"/>
          <w:tab w:val="left" w:pos="1440"/>
        </w:tabs>
        <w:rPr>
          <w:rFonts w:ascii="Calibri" w:eastAsia="Calibri" w:hAnsi="Calibri" w:cs="Calibri"/>
          <w:b/>
          <w:i/>
          <w:color w:val="000000"/>
          <w:szCs w:val="24"/>
        </w:rPr>
      </w:pPr>
    </w:p>
    <w:p w14:paraId="7343BCAC" w14:textId="77777777" w:rsidR="002A727F" w:rsidRDefault="00A04DF6">
      <w:pPr>
        <w:pBdr>
          <w:top w:val="nil"/>
          <w:left w:val="nil"/>
          <w:bottom w:val="nil"/>
          <w:right w:val="nil"/>
          <w:between w:val="nil"/>
        </w:pBdr>
        <w:tabs>
          <w:tab w:val="left" w:pos="-1080"/>
          <w:tab w:val="left" w:pos="-720"/>
          <w:tab w:val="left" w:pos="0"/>
          <w:tab w:val="left" w:pos="450"/>
          <w:tab w:val="left" w:pos="1440"/>
        </w:tabs>
        <w:rPr>
          <w:rFonts w:ascii="Calibri" w:eastAsia="Calibri" w:hAnsi="Calibri" w:cs="Calibri"/>
          <w:color w:val="000000"/>
          <w:szCs w:val="24"/>
        </w:rPr>
      </w:pPr>
      <w:r>
        <w:rPr>
          <w:rFonts w:ascii="Calibri" w:eastAsia="Calibri" w:hAnsi="Calibri" w:cs="Calibri"/>
          <w:color w:val="000000"/>
          <w:szCs w:val="24"/>
          <w:u w:val="single"/>
        </w:rPr>
        <w:t>ENROLLMENT REQUIREMENTS</w:t>
      </w:r>
      <w:r>
        <w:rPr>
          <w:rFonts w:ascii="Calibri" w:eastAsia="Calibri" w:hAnsi="Calibri" w:cs="Calibri"/>
          <w:color w:val="000000"/>
          <w:szCs w:val="24"/>
        </w:rPr>
        <w:t xml:space="preserve">: (45 CFR </w:t>
      </w:r>
      <w:r>
        <w:rPr>
          <w:rFonts w:ascii="Calibri" w:eastAsia="Calibri" w:hAnsi="Calibri" w:cs="Calibri"/>
          <w:color w:val="333333"/>
          <w:szCs w:val="24"/>
          <w:highlight w:val="white"/>
        </w:rPr>
        <w:t>§ 2522.200)</w:t>
      </w:r>
    </w:p>
    <w:p w14:paraId="08AA1AB5" w14:textId="77777777" w:rsidR="002A727F" w:rsidRDefault="00A04DF6">
      <w:pPr>
        <w:widowControl/>
        <w:ind w:left="720"/>
        <w:rPr>
          <w:rFonts w:ascii="Calibri" w:eastAsia="Calibri" w:hAnsi="Calibri" w:cs="Calibri"/>
        </w:rPr>
      </w:pPr>
      <w:r>
        <w:rPr>
          <w:rFonts w:ascii="Calibri" w:eastAsia="Calibri" w:hAnsi="Calibri" w:cs="Calibri"/>
        </w:rPr>
        <w:t xml:space="preserve">To serve as a Volunteer Maryland AmeriCorps member, </w:t>
      </w:r>
      <w:r>
        <w:rPr>
          <w:rFonts w:ascii="Calibri" w:eastAsia="Calibri" w:hAnsi="Calibri" w:cs="Calibri"/>
          <w:u w:val="single"/>
        </w:rPr>
        <w:t>an individual must</w:t>
      </w:r>
      <w:r>
        <w:rPr>
          <w:rFonts w:ascii="Calibri" w:eastAsia="Calibri" w:hAnsi="Calibri" w:cs="Calibri"/>
        </w:rPr>
        <w:t>:</w:t>
      </w:r>
    </w:p>
    <w:p w14:paraId="00CF4DED" w14:textId="77777777" w:rsidR="002A727F" w:rsidRDefault="00A04DF6">
      <w:pPr>
        <w:widowControl/>
        <w:numPr>
          <w:ilvl w:val="1"/>
          <w:numId w:val="3"/>
        </w:numPr>
        <w:rPr>
          <w:rFonts w:ascii="Calibri" w:eastAsia="Calibri" w:hAnsi="Calibri" w:cs="Calibri"/>
        </w:rPr>
      </w:pPr>
      <w:r>
        <w:rPr>
          <w:rFonts w:ascii="Calibri" w:eastAsia="Calibri" w:hAnsi="Calibri" w:cs="Calibri"/>
        </w:rPr>
        <w:t>be at least 17 years of age</w:t>
      </w:r>
    </w:p>
    <w:p w14:paraId="2BED2B1B" w14:textId="77777777" w:rsidR="002A727F" w:rsidRDefault="00A04DF6">
      <w:pPr>
        <w:widowControl/>
        <w:numPr>
          <w:ilvl w:val="1"/>
          <w:numId w:val="3"/>
        </w:numPr>
        <w:rPr>
          <w:rFonts w:ascii="Calibri" w:eastAsia="Calibri" w:hAnsi="Calibri" w:cs="Calibri"/>
        </w:rPr>
      </w:pPr>
      <w:r>
        <w:rPr>
          <w:rFonts w:ascii="Calibri" w:eastAsia="Calibri" w:hAnsi="Calibri" w:cs="Calibri"/>
        </w:rPr>
        <w:t>have a high school diploma or its equivalent</w:t>
      </w:r>
    </w:p>
    <w:p w14:paraId="449B7284" w14:textId="77777777" w:rsidR="002A727F" w:rsidRDefault="00A04DF6">
      <w:pPr>
        <w:widowControl/>
        <w:numPr>
          <w:ilvl w:val="1"/>
          <w:numId w:val="3"/>
        </w:numPr>
        <w:rPr>
          <w:rFonts w:ascii="Calibri" w:eastAsia="Calibri" w:hAnsi="Calibri" w:cs="Calibri"/>
        </w:rPr>
      </w:pPr>
      <w:r>
        <w:rPr>
          <w:rFonts w:ascii="Calibri" w:eastAsia="Calibri" w:hAnsi="Calibri" w:cs="Calibri"/>
          <w:highlight w:val="white"/>
        </w:rPr>
        <w:lastRenderedPageBreak/>
        <w:t>be a U.S. citizen, U.S. national, or legal permanent resident alien of the United States</w:t>
      </w:r>
      <w:r>
        <w:rPr>
          <w:rFonts w:ascii="Calibri" w:eastAsia="Calibri" w:hAnsi="Calibri" w:cs="Calibri"/>
        </w:rPr>
        <w:t>;</w:t>
      </w:r>
    </w:p>
    <w:p w14:paraId="1A8510C7" w14:textId="77777777" w:rsidR="002A727F" w:rsidRDefault="00A04DF6">
      <w:pPr>
        <w:widowControl/>
        <w:numPr>
          <w:ilvl w:val="1"/>
          <w:numId w:val="3"/>
        </w:numPr>
        <w:rPr>
          <w:rFonts w:ascii="Calibri" w:eastAsia="Calibri" w:hAnsi="Calibri" w:cs="Calibri"/>
        </w:rPr>
      </w:pPr>
      <w:r>
        <w:rPr>
          <w:rFonts w:ascii="Calibri" w:eastAsia="Calibri" w:hAnsi="Calibri" w:cs="Calibri"/>
        </w:rPr>
        <w:t>satisfy the national</w:t>
      </w:r>
      <w:r>
        <w:rPr>
          <w:rFonts w:ascii="Calibri" w:eastAsia="Calibri" w:hAnsi="Calibri" w:cs="Calibri"/>
        </w:rPr>
        <w:t xml:space="preserve"> service criminal history check </w:t>
      </w:r>
    </w:p>
    <w:p w14:paraId="7DE163C7" w14:textId="77777777" w:rsidR="002A727F" w:rsidRDefault="00A04DF6">
      <w:pPr>
        <w:widowControl/>
        <w:numPr>
          <w:ilvl w:val="2"/>
          <w:numId w:val="3"/>
        </w:numPr>
        <w:rPr>
          <w:rFonts w:ascii="Calibri" w:eastAsia="Calibri" w:hAnsi="Calibri" w:cs="Calibri"/>
        </w:rPr>
      </w:pPr>
      <w:r>
        <w:rPr>
          <w:rFonts w:ascii="Calibri" w:eastAsia="Calibri" w:hAnsi="Calibri" w:cs="Calibri"/>
        </w:rPr>
        <w:t>of the national sex-offender registry</w:t>
      </w:r>
    </w:p>
    <w:p w14:paraId="4ABDC00E" w14:textId="77777777" w:rsidR="002A727F" w:rsidRDefault="00A04DF6">
      <w:pPr>
        <w:widowControl/>
        <w:numPr>
          <w:ilvl w:val="2"/>
          <w:numId w:val="3"/>
        </w:numPr>
        <w:rPr>
          <w:rFonts w:ascii="Calibri" w:eastAsia="Calibri" w:hAnsi="Calibri" w:cs="Calibri"/>
        </w:rPr>
      </w:pPr>
      <w:r>
        <w:rPr>
          <w:rFonts w:ascii="Calibri" w:eastAsia="Calibri" w:hAnsi="Calibri" w:cs="Calibri"/>
        </w:rPr>
        <w:t xml:space="preserve">state repository check (Maryland and state of residence), </w:t>
      </w:r>
    </w:p>
    <w:p w14:paraId="6C7DAF2D" w14:textId="77777777" w:rsidR="002A727F" w:rsidRDefault="00A04DF6">
      <w:pPr>
        <w:widowControl/>
        <w:numPr>
          <w:ilvl w:val="2"/>
          <w:numId w:val="3"/>
        </w:numPr>
        <w:rPr>
          <w:rFonts w:ascii="Calibri" w:eastAsia="Calibri" w:hAnsi="Calibri" w:cs="Calibri"/>
        </w:rPr>
      </w:pPr>
      <w:r>
        <w:rPr>
          <w:rFonts w:ascii="Calibri" w:eastAsia="Calibri" w:hAnsi="Calibri" w:cs="Calibri"/>
        </w:rPr>
        <w:t>and FBI fingerprint check;</w:t>
      </w:r>
    </w:p>
    <w:p w14:paraId="2CB6463D" w14:textId="77777777" w:rsidR="002A727F" w:rsidRDefault="00A04DF6">
      <w:pPr>
        <w:widowControl/>
        <w:numPr>
          <w:ilvl w:val="2"/>
          <w:numId w:val="3"/>
        </w:numPr>
        <w:rPr>
          <w:rFonts w:ascii="Calibri" w:eastAsia="Calibri" w:hAnsi="Calibri" w:cs="Calibri"/>
        </w:rPr>
      </w:pPr>
      <w:r>
        <w:rPr>
          <w:rFonts w:ascii="Calibri" w:eastAsia="Calibri" w:hAnsi="Calibri" w:cs="Calibri"/>
        </w:rPr>
        <w:t>Criminal history checks will be initiated before the start of service; an individual will be inelig</w:t>
      </w:r>
      <w:r>
        <w:rPr>
          <w:rFonts w:ascii="Calibri" w:eastAsia="Calibri" w:hAnsi="Calibri" w:cs="Calibri"/>
        </w:rPr>
        <w:t>ible if s/he is required to register on the National Sex Offender Registry, has been convicted of murder, or fails to disclose any previous conviction. Other convictions or pending charges will be evaluated on a case-by-case basis in accordance with progra</w:t>
      </w:r>
      <w:r>
        <w:rPr>
          <w:rFonts w:ascii="Calibri" w:eastAsia="Calibri" w:hAnsi="Calibri" w:cs="Calibri"/>
        </w:rPr>
        <w:t>m policy.</w:t>
      </w:r>
    </w:p>
    <w:p w14:paraId="67B1536C" w14:textId="77777777" w:rsidR="002A727F" w:rsidRDefault="002A727F">
      <w:pPr>
        <w:tabs>
          <w:tab w:val="left" w:pos="-1080"/>
          <w:tab w:val="left" w:pos="-720"/>
          <w:tab w:val="left" w:pos="0"/>
          <w:tab w:val="left" w:pos="450"/>
          <w:tab w:val="left" w:pos="1440"/>
        </w:tabs>
        <w:rPr>
          <w:rFonts w:ascii="Calibri" w:eastAsia="Calibri" w:hAnsi="Calibri" w:cs="Calibri"/>
        </w:rPr>
      </w:pPr>
    </w:p>
    <w:p w14:paraId="18DA3818" w14:textId="77777777" w:rsidR="002A727F" w:rsidRDefault="00A04DF6">
      <w:pPr>
        <w:pStyle w:val="Heading1"/>
        <w:rPr>
          <w:rFonts w:ascii="Calibri" w:eastAsia="Calibri" w:hAnsi="Calibri" w:cs="Calibri"/>
          <w:i/>
          <w:sz w:val="24"/>
          <w:szCs w:val="24"/>
        </w:rPr>
      </w:pPr>
      <w:r>
        <w:rPr>
          <w:rFonts w:ascii="Calibri" w:eastAsia="Calibri" w:hAnsi="Calibri" w:cs="Calibri"/>
          <w:sz w:val="24"/>
          <w:szCs w:val="24"/>
          <w:u w:val="single"/>
        </w:rPr>
        <w:t>SKILLS, ATTITUDES &amp; ABILITIES NECESSARY</w:t>
      </w:r>
      <w:r>
        <w:rPr>
          <w:rFonts w:ascii="Calibri" w:eastAsia="Calibri" w:hAnsi="Calibri" w:cs="Calibri"/>
          <w:sz w:val="24"/>
          <w:szCs w:val="24"/>
        </w:rPr>
        <w:t xml:space="preserve">: </w:t>
      </w:r>
    </w:p>
    <w:p w14:paraId="06A6ACBD" w14:textId="77777777" w:rsidR="002A727F" w:rsidRDefault="00A04DF6">
      <w:pPr>
        <w:numPr>
          <w:ilvl w:val="0"/>
          <w:numId w:val="1"/>
        </w:numPr>
        <w:pBdr>
          <w:top w:val="nil"/>
          <w:left w:val="nil"/>
          <w:bottom w:val="nil"/>
          <w:right w:val="nil"/>
          <w:between w:val="nil"/>
        </w:pBdr>
        <w:tabs>
          <w:tab w:val="left" w:pos="-1080"/>
          <w:tab w:val="left" w:pos="-720"/>
          <w:tab w:val="left" w:pos="0"/>
          <w:tab w:val="left" w:pos="450"/>
          <w:tab w:val="left" w:pos="1440"/>
        </w:tabs>
        <w:spacing w:after="110"/>
        <w:rPr>
          <w:rFonts w:ascii="Calibri" w:eastAsia="Calibri" w:hAnsi="Calibri" w:cs="Calibri"/>
          <w:color w:val="000000"/>
          <w:szCs w:val="24"/>
        </w:rPr>
      </w:pPr>
      <w:r>
        <w:rPr>
          <w:rFonts w:ascii="Calibri" w:eastAsia="Calibri" w:hAnsi="Calibri" w:cs="Calibri"/>
          <w:color w:val="000000"/>
          <w:szCs w:val="24"/>
        </w:rPr>
        <w:t>Skilled at taking initiative, problem solving, and working independently, to be able to develop and implement a volunteer program.</w:t>
      </w:r>
    </w:p>
    <w:p w14:paraId="433D9518" w14:textId="77777777" w:rsidR="002A727F" w:rsidRDefault="00A04DF6">
      <w:pPr>
        <w:numPr>
          <w:ilvl w:val="0"/>
          <w:numId w:val="1"/>
        </w:numPr>
        <w:pBdr>
          <w:top w:val="nil"/>
          <w:left w:val="nil"/>
          <w:bottom w:val="nil"/>
          <w:right w:val="nil"/>
          <w:between w:val="nil"/>
        </w:pBdr>
        <w:tabs>
          <w:tab w:val="left" w:pos="-1080"/>
          <w:tab w:val="left" w:pos="-720"/>
          <w:tab w:val="left" w:pos="0"/>
          <w:tab w:val="left" w:pos="450"/>
          <w:tab w:val="left" w:pos="1440"/>
        </w:tabs>
        <w:spacing w:after="110"/>
        <w:rPr>
          <w:rFonts w:ascii="Calibri" w:eastAsia="Calibri" w:hAnsi="Calibri" w:cs="Calibri"/>
          <w:color w:val="000000"/>
          <w:szCs w:val="24"/>
        </w:rPr>
      </w:pPr>
      <w:r>
        <w:rPr>
          <w:rFonts w:ascii="Calibri" w:eastAsia="Calibri" w:hAnsi="Calibri" w:cs="Calibri"/>
          <w:color w:val="000000"/>
          <w:szCs w:val="24"/>
        </w:rPr>
        <w:t>Skilled at building interpersonal relationships, to work effectively as part of a team (at the Service Site and with their co</w:t>
      </w:r>
      <w:r>
        <w:rPr>
          <w:rFonts w:ascii="Calibri" w:eastAsia="Calibri" w:hAnsi="Calibri" w:cs="Calibri"/>
          <w:color w:val="000000"/>
          <w:szCs w:val="24"/>
        </w:rPr>
        <w:t>hort), and to manage volunteers.</w:t>
      </w:r>
    </w:p>
    <w:p w14:paraId="2C8D89AB" w14:textId="77777777" w:rsidR="002A727F" w:rsidRDefault="00A04DF6">
      <w:pPr>
        <w:numPr>
          <w:ilvl w:val="0"/>
          <w:numId w:val="1"/>
        </w:numPr>
        <w:pBdr>
          <w:top w:val="nil"/>
          <w:left w:val="nil"/>
          <w:bottom w:val="nil"/>
          <w:right w:val="nil"/>
          <w:between w:val="nil"/>
        </w:pBdr>
        <w:tabs>
          <w:tab w:val="left" w:pos="-1080"/>
          <w:tab w:val="left" w:pos="-720"/>
          <w:tab w:val="left" w:pos="0"/>
          <w:tab w:val="left" w:pos="450"/>
          <w:tab w:val="left" w:pos="1440"/>
        </w:tabs>
        <w:spacing w:after="110"/>
        <w:rPr>
          <w:rFonts w:ascii="Calibri" w:eastAsia="Calibri" w:hAnsi="Calibri" w:cs="Calibri"/>
          <w:color w:val="000000"/>
          <w:szCs w:val="24"/>
        </w:rPr>
      </w:pPr>
      <w:r>
        <w:rPr>
          <w:rFonts w:ascii="Calibri" w:eastAsia="Calibri" w:hAnsi="Calibri" w:cs="Calibri"/>
          <w:color w:val="000000"/>
          <w:szCs w:val="24"/>
        </w:rPr>
        <w:t>Strong verbal skills, to communicate effectively with staff, volunteers, and community groups.</w:t>
      </w:r>
    </w:p>
    <w:p w14:paraId="4CE737B1" w14:textId="77777777" w:rsidR="002A727F" w:rsidRDefault="00A04DF6">
      <w:pPr>
        <w:numPr>
          <w:ilvl w:val="0"/>
          <w:numId w:val="1"/>
        </w:numPr>
        <w:pBdr>
          <w:top w:val="nil"/>
          <w:left w:val="nil"/>
          <w:bottom w:val="nil"/>
          <w:right w:val="nil"/>
          <w:between w:val="nil"/>
        </w:pBdr>
        <w:tabs>
          <w:tab w:val="left" w:pos="-1080"/>
          <w:tab w:val="left" w:pos="-720"/>
          <w:tab w:val="left" w:pos="0"/>
          <w:tab w:val="left" w:pos="450"/>
          <w:tab w:val="left" w:pos="1440"/>
        </w:tabs>
        <w:spacing w:after="110"/>
        <w:rPr>
          <w:rFonts w:ascii="Calibri" w:eastAsia="Calibri" w:hAnsi="Calibri" w:cs="Calibri"/>
          <w:color w:val="000000"/>
          <w:szCs w:val="24"/>
        </w:rPr>
      </w:pPr>
      <w:r>
        <w:rPr>
          <w:rFonts w:ascii="Calibri" w:eastAsia="Calibri" w:hAnsi="Calibri" w:cs="Calibri"/>
          <w:color w:val="000000"/>
          <w:szCs w:val="24"/>
        </w:rPr>
        <w:t>Skilled at written communication, to develop program materials and reports.</w:t>
      </w:r>
    </w:p>
    <w:p w14:paraId="5D506195" w14:textId="77777777" w:rsidR="002A727F" w:rsidRDefault="00A04DF6">
      <w:pPr>
        <w:numPr>
          <w:ilvl w:val="0"/>
          <w:numId w:val="1"/>
        </w:numPr>
        <w:pBdr>
          <w:top w:val="nil"/>
          <w:left w:val="nil"/>
          <w:bottom w:val="nil"/>
          <w:right w:val="nil"/>
          <w:between w:val="nil"/>
        </w:pBdr>
        <w:tabs>
          <w:tab w:val="left" w:pos="-1080"/>
          <w:tab w:val="left" w:pos="-720"/>
          <w:tab w:val="left" w:pos="0"/>
          <w:tab w:val="left" w:pos="450"/>
          <w:tab w:val="left" w:pos="1440"/>
        </w:tabs>
        <w:spacing w:after="110"/>
        <w:rPr>
          <w:rFonts w:ascii="Calibri" w:eastAsia="Calibri" w:hAnsi="Calibri" w:cs="Calibri"/>
          <w:color w:val="000000"/>
          <w:szCs w:val="24"/>
        </w:rPr>
      </w:pPr>
      <w:r>
        <w:rPr>
          <w:rFonts w:ascii="Calibri" w:eastAsia="Calibri" w:hAnsi="Calibri" w:cs="Calibri"/>
          <w:color w:val="000000"/>
          <w:szCs w:val="24"/>
        </w:rPr>
        <w:t>Committed to the concept of national service and to making a difference in his/her community.</w:t>
      </w:r>
    </w:p>
    <w:p w14:paraId="6FBC7AA0" w14:textId="77777777" w:rsidR="002A727F" w:rsidRDefault="00A04DF6">
      <w:pPr>
        <w:numPr>
          <w:ilvl w:val="0"/>
          <w:numId w:val="1"/>
        </w:numPr>
        <w:pBdr>
          <w:top w:val="nil"/>
          <w:left w:val="nil"/>
          <w:bottom w:val="nil"/>
          <w:right w:val="nil"/>
          <w:between w:val="nil"/>
        </w:pBdr>
        <w:tabs>
          <w:tab w:val="left" w:pos="-1080"/>
          <w:tab w:val="left" w:pos="-720"/>
          <w:tab w:val="left" w:pos="0"/>
          <w:tab w:val="left" w:pos="450"/>
          <w:tab w:val="left" w:pos="1440"/>
        </w:tabs>
        <w:spacing w:after="110"/>
        <w:rPr>
          <w:rFonts w:ascii="Calibri" w:eastAsia="Calibri" w:hAnsi="Calibri" w:cs="Calibri"/>
          <w:color w:val="000000"/>
          <w:szCs w:val="24"/>
        </w:rPr>
      </w:pPr>
      <w:r>
        <w:rPr>
          <w:rFonts w:ascii="Calibri" w:eastAsia="Calibri" w:hAnsi="Calibri" w:cs="Calibri"/>
          <w:color w:val="000000"/>
          <w:szCs w:val="24"/>
        </w:rPr>
        <w:t>Basic computer literacy, to be able to produce program materials and track volunteer h</w:t>
      </w:r>
      <w:r>
        <w:rPr>
          <w:rFonts w:ascii="Calibri" w:eastAsia="Calibri" w:hAnsi="Calibri" w:cs="Calibri"/>
          <w:color w:val="000000"/>
          <w:szCs w:val="24"/>
        </w:rPr>
        <w:t>ours.</w:t>
      </w:r>
    </w:p>
    <w:p w14:paraId="2CB942BD" w14:textId="77777777" w:rsidR="002A727F" w:rsidRDefault="00A04DF6">
      <w:pPr>
        <w:numPr>
          <w:ilvl w:val="0"/>
          <w:numId w:val="1"/>
        </w:numPr>
        <w:pBdr>
          <w:top w:val="nil"/>
          <w:left w:val="nil"/>
          <w:bottom w:val="nil"/>
          <w:right w:val="nil"/>
          <w:between w:val="nil"/>
        </w:pBdr>
        <w:tabs>
          <w:tab w:val="left" w:pos="-1080"/>
          <w:tab w:val="left" w:pos="-720"/>
          <w:tab w:val="left" w:pos="0"/>
          <w:tab w:val="left" w:pos="450"/>
          <w:tab w:val="left" w:pos="1440"/>
        </w:tabs>
        <w:spacing w:after="110"/>
        <w:rPr>
          <w:rFonts w:ascii="Calibri" w:eastAsia="Calibri" w:hAnsi="Calibri" w:cs="Calibri"/>
          <w:color w:val="000000"/>
          <w:szCs w:val="24"/>
        </w:rPr>
      </w:pPr>
      <w:r>
        <w:rPr>
          <w:rFonts w:ascii="Calibri" w:eastAsia="Calibri" w:hAnsi="Calibri" w:cs="Calibri"/>
          <w:color w:val="000000"/>
          <w:szCs w:val="24"/>
        </w:rPr>
        <w:t>Have own, or have access to, transportation to and from VM trainings, events, and Service Site-related activities.</w:t>
      </w:r>
    </w:p>
    <w:p w14:paraId="5A4214D1" w14:textId="77777777" w:rsidR="002A727F" w:rsidRDefault="00A04DF6">
      <w:pPr>
        <w:numPr>
          <w:ilvl w:val="0"/>
          <w:numId w:val="1"/>
        </w:numPr>
        <w:pBdr>
          <w:top w:val="nil"/>
          <w:left w:val="nil"/>
          <w:bottom w:val="nil"/>
          <w:right w:val="nil"/>
          <w:between w:val="nil"/>
        </w:pBdr>
        <w:tabs>
          <w:tab w:val="left" w:pos="-1080"/>
          <w:tab w:val="left" w:pos="-720"/>
          <w:tab w:val="left" w:pos="0"/>
          <w:tab w:val="left" w:pos="450"/>
          <w:tab w:val="left" w:pos="1440"/>
        </w:tabs>
        <w:rPr>
          <w:rFonts w:ascii="Calibri" w:eastAsia="Calibri" w:hAnsi="Calibri" w:cs="Calibri"/>
          <w:color w:val="000000"/>
          <w:szCs w:val="24"/>
        </w:rPr>
      </w:pPr>
      <w:r>
        <w:rPr>
          <w:rFonts w:ascii="Calibri" w:eastAsia="Calibri" w:hAnsi="Calibri" w:cs="Calibri"/>
          <w:color w:val="000000"/>
          <w:szCs w:val="24"/>
        </w:rPr>
        <w:t>Able to respond to organizational change productively and maintain positive attitude.</w:t>
      </w:r>
    </w:p>
    <w:p w14:paraId="34256CB2" w14:textId="77777777" w:rsidR="002A727F" w:rsidRDefault="002A727F">
      <w:pPr>
        <w:pBdr>
          <w:top w:val="nil"/>
          <w:left w:val="nil"/>
          <w:bottom w:val="nil"/>
          <w:right w:val="nil"/>
          <w:between w:val="nil"/>
        </w:pBdr>
        <w:tabs>
          <w:tab w:val="left" w:pos="-1080"/>
          <w:tab w:val="left" w:pos="-720"/>
          <w:tab w:val="left" w:pos="0"/>
          <w:tab w:val="left" w:pos="450"/>
          <w:tab w:val="left" w:pos="1440"/>
        </w:tabs>
        <w:ind w:left="360"/>
        <w:rPr>
          <w:rFonts w:ascii="Calibri" w:eastAsia="Calibri" w:hAnsi="Calibri" w:cs="Calibri"/>
          <w:color w:val="000000"/>
          <w:szCs w:val="24"/>
        </w:rPr>
      </w:pPr>
    </w:p>
    <w:p w14:paraId="1AC7A92E" w14:textId="77777777" w:rsidR="002A727F" w:rsidRDefault="00A04DF6">
      <w:pPr>
        <w:numPr>
          <w:ilvl w:val="0"/>
          <w:numId w:val="1"/>
        </w:numPr>
        <w:pBdr>
          <w:top w:val="nil"/>
          <w:left w:val="nil"/>
          <w:bottom w:val="nil"/>
          <w:right w:val="nil"/>
          <w:between w:val="nil"/>
        </w:pBdr>
        <w:tabs>
          <w:tab w:val="left" w:pos="-1080"/>
          <w:tab w:val="left" w:pos="-720"/>
          <w:tab w:val="left" w:pos="0"/>
          <w:tab w:val="left" w:pos="450"/>
          <w:tab w:val="left" w:pos="1440"/>
        </w:tabs>
        <w:rPr>
          <w:rFonts w:ascii="Calibri" w:eastAsia="Calibri" w:hAnsi="Calibri" w:cs="Calibri"/>
          <w:color w:val="000000"/>
          <w:szCs w:val="24"/>
        </w:rPr>
      </w:pPr>
      <w:r>
        <w:rPr>
          <w:rFonts w:ascii="Calibri" w:eastAsia="Calibri" w:hAnsi="Calibri" w:cs="Calibri"/>
          <w:color w:val="000000"/>
          <w:szCs w:val="24"/>
        </w:rPr>
        <w:t>Have an open mindset and focus on possibilities thinking.</w:t>
      </w:r>
    </w:p>
    <w:p w14:paraId="78B20C3E" w14:textId="77777777" w:rsidR="002A727F" w:rsidRDefault="002A727F">
      <w:pPr>
        <w:tabs>
          <w:tab w:val="left" w:pos="-1080"/>
          <w:tab w:val="left" w:pos="-720"/>
          <w:tab w:val="left" w:pos="0"/>
          <w:tab w:val="left" w:pos="450"/>
          <w:tab w:val="left" w:pos="1440"/>
        </w:tabs>
        <w:rPr>
          <w:rFonts w:ascii="Calibri" w:eastAsia="Calibri" w:hAnsi="Calibri" w:cs="Calibri"/>
          <w:b/>
        </w:rPr>
      </w:pPr>
    </w:p>
    <w:p w14:paraId="618CB21D" w14:textId="77777777" w:rsidR="002A727F" w:rsidRDefault="00A04DF6">
      <w:pPr>
        <w:tabs>
          <w:tab w:val="left" w:pos="-1080"/>
          <w:tab w:val="left" w:pos="-720"/>
          <w:tab w:val="left" w:pos="0"/>
          <w:tab w:val="left" w:pos="450"/>
          <w:tab w:val="left" w:pos="1440"/>
        </w:tabs>
        <w:rPr>
          <w:rFonts w:ascii="Calibri" w:eastAsia="Calibri" w:hAnsi="Calibri" w:cs="Calibri"/>
          <w:b/>
        </w:rPr>
      </w:pPr>
      <w:r>
        <w:rPr>
          <w:rFonts w:ascii="Calibri" w:eastAsia="Calibri" w:hAnsi="Calibri" w:cs="Calibri"/>
          <w:b/>
          <w:u w:val="single"/>
        </w:rPr>
        <w:t>ORIENTATION AND TRAINING</w:t>
      </w:r>
      <w:r>
        <w:rPr>
          <w:rFonts w:ascii="Calibri" w:eastAsia="Calibri" w:hAnsi="Calibri" w:cs="Calibri"/>
          <w:b/>
        </w:rPr>
        <w:t xml:space="preserve">: </w:t>
      </w:r>
    </w:p>
    <w:p w14:paraId="6D99EBA8" w14:textId="77777777" w:rsidR="002A727F" w:rsidRDefault="00A04DF6">
      <w:pPr>
        <w:tabs>
          <w:tab w:val="left" w:pos="-1080"/>
          <w:tab w:val="left" w:pos="-720"/>
          <w:tab w:val="left" w:pos="0"/>
          <w:tab w:val="left" w:pos="450"/>
          <w:tab w:val="left" w:pos="1440"/>
        </w:tabs>
        <w:rPr>
          <w:rFonts w:ascii="Calibri" w:eastAsia="Calibri" w:hAnsi="Calibri" w:cs="Calibri"/>
          <w:b/>
        </w:rPr>
      </w:pPr>
      <w:r>
        <w:rPr>
          <w:rFonts w:ascii="Calibri" w:eastAsia="Calibri" w:hAnsi="Calibri" w:cs="Calibri"/>
        </w:rPr>
        <w:t>Volunteer Maryland provides approximately 20 days of training in program development, volunteer management, marketing, communication, leadership skills, history of Nation</w:t>
      </w:r>
      <w:r>
        <w:rPr>
          <w:rFonts w:ascii="Calibri" w:eastAsia="Calibri" w:hAnsi="Calibri" w:cs="Calibri"/>
        </w:rPr>
        <w:t xml:space="preserve">al Service, AmeriCorps prohibited activities and unallowable activities. VM’s training schedule meets the AmeriCorps requirements outlined in 45 CFR </w:t>
      </w:r>
      <w:r>
        <w:rPr>
          <w:rFonts w:ascii="Calibri" w:eastAsia="Calibri" w:hAnsi="Calibri" w:cs="Calibri"/>
          <w:b/>
          <w:color w:val="333333"/>
          <w:sz w:val="22"/>
          <w:szCs w:val="22"/>
          <w:highlight w:val="white"/>
        </w:rPr>
        <w:t>§</w:t>
      </w:r>
      <w:r>
        <w:rPr>
          <w:rFonts w:ascii="Calibri" w:eastAsia="Calibri" w:hAnsi="Calibri" w:cs="Calibri"/>
        </w:rPr>
        <w:t xml:space="preserve"> 2520.50. Training is held the first two weeks of the service year, with monthly training days throughout </w:t>
      </w:r>
      <w:r>
        <w:rPr>
          <w:rFonts w:ascii="Calibri" w:eastAsia="Calibri" w:hAnsi="Calibri" w:cs="Calibri"/>
        </w:rPr>
        <w:t>the rest of the year, and weekly support meetings. Additional training opportunities are also available through AmeriCorps, service sites and Volunteer Maryland. The Site Supervisor provides orientation to the VM AmeriCorps member Service Site.</w:t>
      </w:r>
    </w:p>
    <w:p w14:paraId="44F2862A" w14:textId="77777777" w:rsidR="002A727F" w:rsidRDefault="002A727F">
      <w:pPr>
        <w:tabs>
          <w:tab w:val="left" w:pos="-1080"/>
          <w:tab w:val="left" w:pos="-720"/>
          <w:tab w:val="left" w:pos="0"/>
          <w:tab w:val="left" w:pos="450"/>
          <w:tab w:val="left" w:pos="1440"/>
        </w:tabs>
        <w:rPr>
          <w:rFonts w:ascii="Calibri" w:eastAsia="Calibri" w:hAnsi="Calibri" w:cs="Calibri"/>
          <w:b/>
        </w:rPr>
      </w:pPr>
    </w:p>
    <w:p w14:paraId="2711D619" w14:textId="77777777" w:rsidR="002A727F" w:rsidRDefault="00A04DF6">
      <w:pPr>
        <w:tabs>
          <w:tab w:val="left" w:pos="-1080"/>
          <w:tab w:val="left" w:pos="-720"/>
          <w:tab w:val="left" w:pos="0"/>
          <w:tab w:val="left" w:pos="450"/>
          <w:tab w:val="left" w:pos="1440"/>
        </w:tabs>
        <w:rPr>
          <w:rFonts w:ascii="Calibri" w:eastAsia="Calibri" w:hAnsi="Calibri" w:cs="Calibri"/>
          <w:b/>
        </w:rPr>
      </w:pPr>
      <w:r>
        <w:rPr>
          <w:rFonts w:ascii="Calibri" w:eastAsia="Calibri" w:hAnsi="Calibri" w:cs="Calibri"/>
          <w:b/>
          <w:u w:val="single"/>
        </w:rPr>
        <w:t>SUPERVISIO</w:t>
      </w:r>
      <w:r>
        <w:rPr>
          <w:rFonts w:ascii="Calibri" w:eastAsia="Calibri" w:hAnsi="Calibri" w:cs="Calibri"/>
          <w:b/>
          <w:u w:val="single"/>
        </w:rPr>
        <w:t>N:</w:t>
      </w:r>
      <w:r>
        <w:rPr>
          <w:rFonts w:ascii="Calibri" w:eastAsia="Calibri" w:hAnsi="Calibri" w:cs="Calibri"/>
          <w:b/>
        </w:rPr>
        <w:t xml:space="preserve"> </w:t>
      </w:r>
    </w:p>
    <w:p w14:paraId="724F3294" w14:textId="6940D855" w:rsidR="002A727F" w:rsidRDefault="00A04DF6">
      <w:pPr>
        <w:tabs>
          <w:tab w:val="left" w:pos="-1080"/>
          <w:tab w:val="left" w:pos="-720"/>
          <w:tab w:val="left" w:pos="0"/>
          <w:tab w:val="left" w:pos="450"/>
          <w:tab w:val="left" w:pos="1440"/>
        </w:tabs>
        <w:rPr>
          <w:rFonts w:ascii="Calibri" w:eastAsia="Calibri" w:hAnsi="Calibri" w:cs="Calibri"/>
        </w:rPr>
      </w:pPr>
      <w:r>
        <w:rPr>
          <w:rFonts w:ascii="Calibri" w:eastAsia="Calibri" w:hAnsi="Calibri" w:cs="Calibri"/>
        </w:rPr>
        <w:lastRenderedPageBreak/>
        <w:t xml:space="preserve">The </w:t>
      </w:r>
      <w:r w:rsidR="00DE0033">
        <w:rPr>
          <w:rFonts w:ascii="Calibri" w:eastAsia="Calibri" w:hAnsi="Calibri" w:cs="Calibri"/>
        </w:rPr>
        <w:t xml:space="preserve">CEI </w:t>
      </w:r>
      <w:r>
        <w:rPr>
          <w:rFonts w:ascii="Calibri" w:eastAsia="Calibri" w:hAnsi="Calibri" w:cs="Calibri"/>
        </w:rPr>
        <w:t>Site Supervisor provides day-to-day supervision. The Site Supervisor will evaluate performance in accordance with the agency’s policies. In addition, Volunteer Maryland’s Director and Program Manager provides overall supervision to all VM AmeriCorp</w:t>
      </w:r>
      <w:r>
        <w:rPr>
          <w:rFonts w:ascii="Calibri" w:eastAsia="Calibri" w:hAnsi="Calibri" w:cs="Calibri"/>
        </w:rPr>
        <w:t>s members. VM Program Manager and Site Supervisors communicate member progress and challenges.</w:t>
      </w:r>
    </w:p>
    <w:p w14:paraId="63544C21" w14:textId="77777777" w:rsidR="002A727F" w:rsidRDefault="002A727F">
      <w:pPr>
        <w:tabs>
          <w:tab w:val="left" w:pos="-1080"/>
          <w:tab w:val="left" w:pos="-720"/>
          <w:tab w:val="left" w:pos="0"/>
          <w:tab w:val="left" w:pos="450"/>
          <w:tab w:val="left" w:pos="1440"/>
        </w:tabs>
        <w:rPr>
          <w:rFonts w:ascii="Calibri" w:eastAsia="Calibri" w:hAnsi="Calibri" w:cs="Calibri"/>
          <w:b/>
        </w:rPr>
      </w:pPr>
    </w:p>
    <w:p w14:paraId="33F96B46" w14:textId="77777777" w:rsidR="002A727F" w:rsidRDefault="00A04DF6">
      <w:pPr>
        <w:tabs>
          <w:tab w:val="left" w:pos="-1080"/>
          <w:tab w:val="left" w:pos="-720"/>
          <w:tab w:val="left" w:pos="0"/>
          <w:tab w:val="left" w:pos="450"/>
          <w:tab w:val="left" w:pos="1440"/>
        </w:tabs>
        <w:rPr>
          <w:rFonts w:ascii="Calibri" w:eastAsia="Calibri" w:hAnsi="Calibri" w:cs="Calibri"/>
          <w:b/>
          <w:u w:val="single"/>
        </w:rPr>
      </w:pPr>
      <w:r>
        <w:rPr>
          <w:rFonts w:ascii="Calibri" w:eastAsia="Calibri" w:hAnsi="Calibri" w:cs="Calibri"/>
          <w:b/>
          <w:u w:val="single"/>
        </w:rPr>
        <w:t xml:space="preserve">EVALUATION &amp; REPORTING: </w:t>
      </w:r>
    </w:p>
    <w:p w14:paraId="02953BBE" w14:textId="77777777" w:rsidR="002A727F" w:rsidRDefault="00A04DF6">
      <w:pPr>
        <w:tabs>
          <w:tab w:val="left" w:pos="-1080"/>
          <w:tab w:val="left" w:pos="-720"/>
          <w:tab w:val="left" w:pos="0"/>
          <w:tab w:val="left" w:pos="450"/>
          <w:tab w:val="left" w:pos="1440"/>
        </w:tabs>
        <w:rPr>
          <w:rFonts w:ascii="Calibri" w:eastAsia="Calibri" w:hAnsi="Calibri" w:cs="Calibri"/>
        </w:rPr>
      </w:pPr>
      <w:r>
        <w:rPr>
          <w:rFonts w:ascii="Calibri" w:eastAsia="Calibri" w:hAnsi="Calibri" w:cs="Calibri"/>
        </w:rPr>
        <w:t xml:space="preserve">The Site Supervisor and VM Program Manager will complete mid-year and final evaluations. The member will complete mid-year and final </w:t>
      </w:r>
      <w:proofErr w:type="spellStart"/>
      <w:r>
        <w:rPr>
          <w:rFonts w:ascii="Calibri" w:eastAsia="Calibri" w:hAnsi="Calibri" w:cs="Calibri"/>
        </w:rPr>
        <w:t>se</w:t>
      </w:r>
      <w:r>
        <w:rPr>
          <w:rFonts w:ascii="Calibri" w:eastAsia="Calibri" w:hAnsi="Calibri" w:cs="Calibri"/>
        </w:rPr>
        <w:t>lf evaluations</w:t>
      </w:r>
      <w:proofErr w:type="spellEnd"/>
      <w:r>
        <w:rPr>
          <w:rFonts w:ascii="Calibri" w:eastAsia="Calibri" w:hAnsi="Calibri" w:cs="Calibri"/>
        </w:rPr>
        <w:t xml:space="preserve">. The ACM is required to submit monthly reporting, a work plan at the beginning of the service year and a mid and final report. Additional deliverables are required throughout the service year, a deliverable schedule is provided on the first </w:t>
      </w:r>
      <w:r>
        <w:rPr>
          <w:rFonts w:ascii="Calibri" w:eastAsia="Calibri" w:hAnsi="Calibri" w:cs="Calibri"/>
        </w:rPr>
        <w:t xml:space="preserve">day of service. </w:t>
      </w:r>
    </w:p>
    <w:p w14:paraId="32219D4C" w14:textId="77777777" w:rsidR="002A727F" w:rsidRDefault="002A727F">
      <w:pPr>
        <w:tabs>
          <w:tab w:val="left" w:pos="-1080"/>
          <w:tab w:val="left" w:pos="-720"/>
          <w:tab w:val="left" w:pos="0"/>
          <w:tab w:val="left" w:pos="450"/>
          <w:tab w:val="left" w:pos="1440"/>
        </w:tabs>
        <w:rPr>
          <w:rFonts w:ascii="Calibri" w:eastAsia="Calibri" w:hAnsi="Calibri" w:cs="Calibri"/>
        </w:rPr>
      </w:pPr>
    </w:p>
    <w:p w14:paraId="4E9C4C12" w14:textId="77777777" w:rsidR="002A727F" w:rsidRDefault="00A04DF6">
      <w:pPr>
        <w:tabs>
          <w:tab w:val="left" w:pos="-1080"/>
          <w:tab w:val="left" w:pos="-720"/>
          <w:tab w:val="left" w:pos="0"/>
          <w:tab w:val="left" w:pos="450"/>
          <w:tab w:val="left" w:pos="1440"/>
        </w:tabs>
        <w:rPr>
          <w:rFonts w:ascii="Calibri" w:eastAsia="Calibri" w:hAnsi="Calibri" w:cs="Calibri"/>
          <w:b/>
          <w:u w:val="single"/>
        </w:rPr>
      </w:pPr>
      <w:r>
        <w:rPr>
          <w:rFonts w:ascii="Calibri" w:eastAsia="Calibri" w:hAnsi="Calibri" w:cs="Calibri"/>
          <w:b/>
          <w:u w:val="single"/>
        </w:rPr>
        <w:t>VOLUNTEER SERVICE</w:t>
      </w:r>
    </w:p>
    <w:p w14:paraId="5D1F28C0" w14:textId="77777777" w:rsidR="002A727F" w:rsidRDefault="00A04DF6">
      <w:pPr>
        <w:tabs>
          <w:tab w:val="left" w:pos="-1080"/>
          <w:tab w:val="left" w:pos="-720"/>
          <w:tab w:val="left" w:pos="0"/>
          <w:tab w:val="left" w:pos="450"/>
          <w:tab w:val="left" w:pos="1440"/>
        </w:tabs>
        <w:rPr>
          <w:rFonts w:ascii="Calibri" w:eastAsia="Calibri" w:hAnsi="Calibri" w:cs="Calibri"/>
        </w:rPr>
      </w:pPr>
      <w:r>
        <w:rPr>
          <w:rFonts w:ascii="Calibri" w:eastAsia="Calibri" w:hAnsi="Calibri" w:cs="Calibri"/>
        </w:rPr>
        <w:t xml:space="preserve">Each Volunteer Maryland AmeriCorps member is encouraged to volunteer as part of their service year. The volunteer activity </w:t>
      </w:r>
      <w:r>
        <w:rPr>
          <w:rFonts w:ascii="Calibri" w:eastAsia="Calibri" w:hAnsi="Calibri" w:cs="Calibri"/>
          <w:b/>
        </w:rPr>
        <w:t>cannot</w:t>
      </w:r>
      <w:r>
        <w:rPr>
          <w:rFonts w:ascii="Calibri" w:eastAsia="Calibri" w:hAnsi="Calibri" w:cs="Calibri"/>
        </w:rPr>
        <w:t xml:space="preserve"> be within any of the prohibited or limited activities. The ACM may claim up to five percen</w:t>
      </w:r>
      <w:r>
        <w:rPr>
          <w:rFonts w:ascii="Calibri" w:eastAsia="Calibri" w:hAnsi="Calibri" w:cs="Calibri"/>
        </w:rPr>
        <w:t>t (5%) of their 1700 hours as volunteer activities during the course of the service year.</w:t>
      </w:r>
    </w:p>
    <w:p w14:paraId="0F6B4244" w14:textId="77777777" w:rsidR="002A727F" w:rsidRDefault="002A727F">
      <w:pPr>
        <w:tabs>
          <w:tab w:val="left" w:pos="-1080"/>
          <w:tab w:val="left" w:pos="-720"/>
          <w:tab w:val="left" w:pos="0"/>
          <w:tab w:val="left" w:pos="450"/>
          <w:tab w:val="left" w:pos="1440"/>
        </w:tabs>
        <w:rPr>
          <w:rFonts w:ascii="Calibri" w:eastAsia="Calibri" w:hAnsi="Calibri" w:cs="Calibri"/>
        </w:rPr>
      </w:pPr>
    </w:p>
    <w:p w14:paraId="20D9EF7D" w14:textId="77777777" w:rsidR="002A727F" w:rsidRDefault="00A04DF6">
      <w:pPr>
        <w:tabs>
          <w:tab w:val="left" w:pos="-1080"/>
          <w:tab w:val="left" w:pos="-720"/>
          <w:tab w:val="left" w:pos="0"/>
          <w:tab w:val="left" w:pos="450"/>
          <w:tab w:val="left" w:pos="1440"/>
        </w:tabs>
        <w:rPr>
          <w:rFonts w:ascii="Calibri" w:eastAsia="Calibri" w:hAnsi="Calibri" w:cs="Calibri"/>
          <w:b/>
        </w:rPr>
      </w:pPr>
      <w:r>
        <w:rPr>
          <w:rFonts w:ascii="Calibri" w:eastAsia="Calibri" w:hAnsi="Calibri" w:cs="Calibri"/>
          <w:b/>
          <w:u w:val="single"/>
        </w:rPr>
        <w:t>HOURS</w:t>
      </w:r>
      <w:r>
        <w:rPr>
          <w:rFonts w:ascii="Calibri" w:eastAsia="Calibri" w:hAnsi="Calibri" w:cs="Calibri"/>
          <w:b/>
        </w:rPr>
        <w:t xml:space="preserve">: </w:t>
      </w:r>
    </w:p>
    <w:p w14:paraId="63C55E82" w14:textId="3F75F4D9" w:rsidR="002A727F" w:rsidRDefault="00A04DF6">
      <w:pPr>
        <w:tabs>
          <w:tab w:val="left" w:pos="-1080"/>
          <w:tab w:val="left" w:pos="-720"/>
          <w:tab w:val="left" w:pos="0"/>
          <w:tab w:val="left" w:pos="450"/>
          <w:tab w:val="left" w:pos="1440"/>
        </w:tabs>
        <w:rPr>
          <w:rFonts w:ascii="Calibri" w:eastAsia="Calibri" w:hAnsi="Calibri" w:cs="Calibri"/>
        </w:rPr>
      </w:pPr>
      <w:r>
        <w:rPr>
          <w:rFonts w:ascii="Calibri" w:eastAsia="Calibri" w:hAnsi="Calibri" w:cs="Calibri"/>
        </w:rPr>
        <w:t xml:space="preserve">Volunteer Maryland AmeriCorps Members are required to serve approximately 40 hours each week. </w:t>
      </w:r>
      <w:r w:rsidR="00DE0033">
        <w:rPr>
          <w:rFonts w:ascii="Calibri" w:eastAsia="Calibri" w:hAnsi="Calibri" w:cs="Calibri"/>
          <w:b/>
        </w:rPr>
        <w:t>Work</w:t>
      </w:r>
      <w:r>
        <w:rPr>
          <w:rFonts w:ascii="Calibri" w:eastAsia="Calibri" w:hAnsi="Calibri" w:cs="Calibri"/>
          <w:b/>
        </w:rPr>
        <w:t xml:space="preserve"> hours will be </w:t>
      </w:r>
      <w:r>
        <w:rPr>
          <w:rFonts w:ascii="Calibri" w:eastAsia="Calibri" w:hAnsi="Calibri" w:cs="Calibri"/>
          <w:color w:val="2B579A"/>
          <w:shd w:val="clear" w:color="auto" w:fill="E6E6E6"/>
        </w:rPr>
        <w:t>Tuesday through Saturday 9am to 5pm</w:t>
      </w:r>
      <w:r w:rsidR="00DE0033">
        <w:rPr>
          <w:rFonts w:ascii="Calibri" w:eastAsia="Calibri" w:hAnsi="Calibri" w:cs="Calibri"/>
          <w:color w:val="2B579A"/>
          <w:shd w:val="clear" w:color="auto" w:fill="E6E6E6"/>
        </w:rPr>
        <w:t>, much of which will be onsite at Freetown Farm</w:t>
      </w:r>
      <w:r>
        <w:rPr>
          <w:rFonts w:ascii="Calibri" w:eastAsia="Calibri" w:hAnsi="Calibri" w:cs="Calibri"/>
          <w:color w:val="2B579A"/>
          <w:shd w:val="clear" w:color="auto" w:fill="E6E6E6"/>
        </w:rPr>
        <w:t>.</w:t>
      </w:r>
      <w:r>
        <w:rPr>
          <w:rFonts w:ascii="Calibri" w:eastAsia="Calibri" w:hAnsi="Calibri" w:cs="Calibri"/>
        </w:rPr>
        <w:t xml:space="preserve"> Volunteer Maryland hosts weekly one hour member development sessions and approximately one training </w:t>
      </w:r>
      <w:r>
        <w:rPr>
          <w:rFonts w:ascii="Calibri" w:eastAsia="Calibri" w:hAnsi="Calibri" w:cs="Calibri"/>
        </w:rPr>
        <w:t xml:space="preserve">day a month. </w:t>
      </w:r>
    </w:p>
    <w:p w14:paraId="25C781BC" w14:textId="77777777" w:rsidR="002A727F" w:rsidRDefault="002A727F">
      <w:pPr>
        <w:tabs>
          <w:tab w:val="left" w:pos="-1080"/>
          <w:tab w:val="left" w:pos="-720"/>
          <w:tab w:val="left" w:pos="0"/>
          <w:tab w:val="left" w:pos="450"/>
          <w:tab w:val="left" w:pos="1440"/>
        </w:tabs>
        <w:rPr>
          <w:rFonts w:ascii="Calibri" w:eastAsia="Calibri" w:hAnsi="Calibri" w:cs="Calibri"/>
        </w:rPr>
      </w:pPr>
    </w:p>
    <w:p w14:paraId="71C8E156" w14:textId="77777777" w:rsidR="002A727F" w:rsidRDefault="00A04DF6">
      <w:pPr>
        <w:tabs>
          <w:tab w:val="left" w:pos="-1080"/>
          <w:tab w:val="left" w:pos="-720"/>
          <w:tab w:val="left" w:pos="0"/>
          <w:tab w:val="left" w:pos="450"/>
          <w:tab w:val="left" w:pos="1440"/>
        </w:tabs>
        <w:rPr>
          <w:rFonts w:ascii="Calibri" w:eastAsia="Calibri" w:hAnsi="Calibri" w:cs="Calibri"/>
          <w:b/>
        </w:rPr>
      </w:pPr>
      <w:r>
        <w:rPr>
          <w:rFonts w:ascii="Calibri" w:eastAsia="Calibri" w:hAnsi="Calibri" w:cs="Calibri"/>
          <w:b/>
          <w:u w:val="single"/>
        </w:rPr>
        <w:t>LOCATION</w:t>
      </w:r>
      <w:r>
        <w:rPr>
          <w:rFonts w:ascii="Calibri" w:eastAsia="Calibri" w:hAnsi="Calibri" w:cs="Calibri"/>
          <w:b/>
        </w:rPr>
        <w:t xml:space="preserve">: </w:t>
      </w:r>
    </w:p>
    <w:p w14:paraId="42798A7E" w14:textId="77777777" w:rsidR="002A727F" w:rsidRDefault="00A04DF6">
      <w:pPr>
        <w:tabs>
          <w:tab w:val="left" w:pos="-1080"/>
          <w:tab w:val="left" w:pos="-720"/>
          <w:tab w:val="left" w:pos="0"/>
          <w:tab w:val="left" w:pos="450"/>
          <w:tab w:val="left" w:pos="1440"/>
        </w:tabs>
        <w:rPr>
          <w:rFonts w:ascii="Calibri" w:eastAsia="Calibri" w:hAnsi="Calibri" w:cs="Calibri"/>
        </w:rPr>
      </w:pPr>
      <w:r>
        <w:rPr>
          <w:rFonts w:ascii="Calibri" w:eastAsia="Calibri" w:hAnsi="Calibri" w:cs="Calibri"/>
        </w:rPr>
        <w:t>The AmeriCorps member’s Service Site is located at t</w:t>
      </w:r>
      <w:r>
        <w:rPr>
          <w:rFonts w:ascii="Calibri" w:eastAsia="Calibri" w:hAnsi="Calibri" w:cs="Calibri"/>
          <w:color w:val="2B579A"/>
          <w:shd w:val="clear" w:color="auto" w:fill="E6E6E6"/>
        </w:rPr>
        <w:t>he Community Ecology Institute at Freetown Farm at 8000 Harriet Tubman Lane, Columbia, MD 21044</w:t>
      </w:r>
      <w:r>
        <w:rPr>
          <w:rFonts w:ascii="Calibri" w:eastAsia="Calibri" w:hAnsi="Calibri" w:cs="Calibri"/>
        </w:rPr>
        <w:t xml:space="preserve"> VM training locations will be held at locations throughout Maryland. Please note: </w:t>
      </w:r>
      <w:r>
        <w:rPr>
          <w:rFonts w:ascii="Calibri" w:eastAsia="Calibri" w:hAnsi="Calibri" w:cs="Calibri"/>
        </w:rPr>
        <w:t>locations may not be accessible by public transportation.</w:t>
      </w:r>
    </w:p>
    <w:p w14:paraId="4BC2CD21" w14:textId="77777777" w:rsidR="002A727F" w:rsidRDefault="002A727F">
      <w:pPr>
        <w:tabs>
          <w:tab w:val="left" w:pos="-1080"/>
          <w:tab w:val="left" w:pos="-720"/>
          <w:tab w:val="left" w:pos="0"/>
          <w:tab w:val="left" w:pos="450"/>
          <w:tab w:val="left" w:pos="1440"/>
        </w:tabs>
        <w:rPr>
          <w:rFonts w:ascii="Calibri" w:eastAsia="Calibri" w:hAnsi="Calibri" w:cs="Calibri"/>
        </w:rPr>
      </w:pPr>
    </w:p>
    <w:p w14:paraId="0B443E2A" w14:textId="77777777" w:rsidR="002A727F" w:rsidRDefault="002A727F">
      <w:pPr>
        <w:rPr>
          <w:b/>
        </w:rPr>
      </w:pPr>
    </w:p>
    <w:sectPr w:rsidR="002A727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D49DA"/>
    <w:multiLevelType w:val="multilevel"/>
    <w:tmpl w:val="0F50EBAA"/>
    <w:lvl w:ilvl="0">
      <w:numFmt w:val="bullet"/>
      <w:lvlText w:val="●"/>
      <w:lvlJc w:val="left"/>
      <w:pPr>
        <w:ind w:left="450" w:hanging="450"/>
      </w:pPr>
      <w:rPr>
        <w:rFonts w:ascii="Noto Sans Symbols" w:eastAsia="Noto Sans Symbols" w:hAnsi="Noto Sans Symbols" w:cs="Noto Sans Symbol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5940386"/>
    <w:multiLevelType w:val="multilevel"/>
    <w:tmpl w:val="B84CB4C2"/>
    <w:lvl w:ilvl="0">
      <w:numFmt w:val="bullet"/>
      <w:lvlText w:val="●"/>
      <w:lvlJc w:val="left"/>
      <w:pPr>
        <w:ind w:left="450" w:hanging="45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462F4388"/>
    <w:multiLevelType w:val="multilevel"/>
    <w:tmpl w:val="0466F95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decimal"/>
      <w:lvlText w:val="%4."/>
      <w:lvlJc w:val="left"/>
      <w:pPr>
        <w:ind w:left="2520" w:hanging="360"/>
      </w:p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404686884">
    <w:abstractNumId w:val="1"/>
  </w:num>
  <w:num w:numId="2" w16cid:durableId="121777689">
    <w:abstractNumId w:val="0"/>
  </w:num>
  <w:num w:numId="3" w16cid:durableId="12232535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27F"/>
    <w:rsid w:val="002A727F"/>
    <w:rsid w:val="00421ADF"/>
    <w:rsid w:val="00A04DF6"/>
    <w:rsid w:val="00CE1866"/>
    <w:rsid w:val="00CE4096"/>
    <w:rsid w:val="00DE0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73334"/>
  <w15:docId w15:val="{26A611FF-C8C4-4FC1-925D-6472CC1BE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988"/>
    <w:rPr>
      <w:snapToGrid w:val="0"/>
      <w:szCs w:val="20"/>
    </w:rPr>
  </w:style>
  <w:style w:type="paragraph" w:styleId="Heading1">
    <w:name w:val="heading 1"/>
    <w:basedOn w:val="Normal"/>
    <w:next w:val="Normal"/>
    <w:link w:val="Heading1Char"/>
    <w:uiPriority w:val="9"/>
    <w:qFormat/>
    <w:rsid w:val="00FE1988"/>
    <w:pPr>
      <w:keepNext/>
      <w:widowControl/>
      <w:tabs>
        <w:tab w:val="left" w:pos="-720"/>
        <w:tab w:val="left" w:pos="0"/>
        <w:tab w:val="left" w:pos="720"/>
        <w:tab w:val="left" w:pos="1170"/>
        <w:tab w:val="left" w:pos="1800"/>
        <w:tab w:val="left" w:pos="2880"/>
      </w:tabs>
      <w:outlineLvl w:val="0"/>
    </w:pPr>
    <w:rPr>
      <w:rFonts w:ascii="Arial" w:hAnsi="Arial"/>
      <w:b/>
      <w:sz w:val="5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rsid w:val="00FE1988"/>
    <w:rPr>
      <w:rFonts w:ascii="Arial" w:eastAsia="Times New Roman" w:hAnsi="Arial" w:cs="Times New Roman"/>
      <w:b/>
      <w:snapToGrid w:val="0"/>
      <w:sz w:val="52"/>
      <w:szCs w:val="20"/>
    </w:rPr>
  </w:style>
  <w:style w:type="paragraph" w:customStyle="1" w:styleId="a">
    <w:name w:val="_"/>
    <w:basedOn w:val="Normal"/>
    <w:rsid w:val="00FE1988"/>
    <w:pPr>
      <w:ind w:left="360" w:hanging="360"/>
    </w:pPr>
  </w:style>
  <w:style w:type="character" w:styleId="Hyperlink">
    <w:name w:val="Hyperlink"/>
    <w:uiPriority w:val="99"/>
    <w:rsid w:val="00FE1988"/>
    <w:rPr>
      <w:color w:val="0000FF"/>
      <w:u w:val="single"/>
    </w:rPr>
  </w:style>
  <w:style w:type="paragraph" w:styleId="ListParagraph">
    <w:name w:val="List Paragraph"/>
    <w:basedOn w:val="Normal"/>
    <w:uiPriority w:val="34"/>
    <w:qFormat/>
    <w:rsid w:val="00FE1988"/>
    <w:pPr>
      <w:ind w:left="720"/>
    </w:pPr>
  </w:style>
  <w:style w:type="character" w:styleId="PlaceholderText">
    <w:name w:val="Placeholder Text"/>
    <w:basedOn w:val="DefaultParagraphFont"/>
    <w:uiPriority w:val="99"/>
    <w:semiHidden/>
    <w:rsid w:val="00FE1988"/>
    <w:rPr>
      <w:color w:val="808080"/>
    </w:rPr>
  </w:style>
  <w:style w:type="paragraph" w:customStyle="1" w:styleId="Style1">
    <w:name w:val="Style1"/>
    <w:basedOn w:val="Heading1"/>
    <w:link w:val="Style1Char"/>
    <w:qFormat/>
    <w:rsid w:val="00FE1988"/>
    <w:pPr>
      <w:jc w:val="center"/>
    </w:pPr>
    <w:rPr>
      <w:rFonts w:asciiTheme="minorHAnsi" w:hAnsiTheme="minorHAnsi" w:cstheme="minorHAnsi"/>
      <w:b w:val="0"/>
      <w:sz w:val="36"/>
      <w:szCs w:val="36"/>
    </w:rPr>
  </w:style>
  <w:style w:type="character" w:customStyle="1" w:styleId="Style1Char">
    <w:name w:val="Style1 Char"/>
    <w:basedOn w:val="DefaultParagraphFont"/>
    <w:link w:val="Style1"/>
    <w:rsid w:val="00FE1988"/>
    <w:rPr>
      <w:rFonts w:eastAsia="Times New Roman" w:cstheme="minorHAnsi"/>
      <w:snapToGrid w:val="0"/>
      <w:sz w:val="36"/>
      <w:szCs w:val="36"/>
    </w:rPr>
  </w:style>
  <w:style w:type="character" w:styleId="CommentReference">
    <w:name w:val="annotation reference"/>
    <w:basedOn w:val="DefaultParagraphFont"/>
    <w:uiPriority w:val="99"/>
    <w:semiHidden/>
    <w:unhideWhenUsed/>
    <w:rsid w:val="00FE1988"/>
    <w:rPr>
      <w:sz w:val="16"/>
      <w:szCs w:val="16"/>
    </w:rPr>
  </w:style>
  <w:style w:type="paragraph" w:styleId="CommentText">
    <w:name w:val="annotation text"/>
    <w:basedOn w:val="Normal"/>
    <w:link w:val="CommentTextChar"/>
    <w:uiPriority w:val="99"/>
    <w:semiHidden/>
    <w:unhideWhenUsed/>
    <w:rsid w:val="00FE1988"/>
    <w:rPr>
      <w:sz w:val="20"/>
    </w:rPr>
  </w:style>
  <w:style w:type="character" w:customStyle="1" w:styleId="CommentTextChar">
    <w:name w:val="Comment Text Char"/>
    <w:basedOn w:val="DefaultParagraphFont"/>
    <w:link w:val="CommentText"/>
    <w:uiPriority w:val="99"/>
    <w:semiHidden/>
    <w:rsid w:val="00FE1988"/>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FE1988"/>
    <w:rPr>
      <w:b/>
      <w:bCs/>
    </w:rPr>
  </w:style>
  <w:style w:type="character" w:customStyle="1" w:styleId="CommentSubjectChar">
    <w:name w:val="Comment Subject Char"/>
    <w:basedOn w:val="CommentTextChar"/>
    <w:link w:val="CommentSubject"/>
    <w:uiPriority w:val="99"/>
    <w:semiHidden/>
    <w:rsid w:val="00FE1988"/>
    <w:rPr>
      <w:rFonts w:ascii="Times New Roman" w:eastAsia="Times New Roman" w:hAnsi="Times New Roman" w:cs="Times New Roman"/>
      <w:b/>
      <w:bCs/>
      <w:snapToGrid w:val="0"/>
      <w:sz w:val="20"/>
      <w:szCs w:val="20"/>
    </w:rPr>
  </w:style>
  <w:style w:type="paragraph" w:styleId="Revision">
    <w:name w:val="Revision"/>
    <w:hidden/>
    <w:uiPriority w:val="99"/>
    <w:semiHidden/>
    <w:rsid w:val="00410147"/>
    <w:rPr>
      <w:snapToGrid w:val="0"/>
      <w:szCs w:val="20"/>
    </w:rPr>
  </w:style>
  <w:style w:type="character" w:styleId="FollowedHyperlink">
    <w:name w:val="FollowedHyperlink"/>
    <w:basedOn w:val="DefaultParagraphFont"/>
    <w:uiPriority w:val="99"/>
    <w:semiHidden/>
    <w:unhideWhenUsed/>
    <w:rsid w:val="00B64C09"/>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onsumerfinance.gov/ask-cfpb/what-is-public-service-loan-forgiveness-en-641/"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057Jvwd5r5jGRst0kP2lf25+vw==">AMUW2mVH/orMc8/iNiYMvjv8rld9XWl/9gpm3XjFBqdB+W1a0VBAxaqa5J2YMqQjcb8JhfW8YHL+0E/tuFsECjexYHcWjb92cShjNN9QFGs8IF5Z9RYnLUR9qpcF0UPCdfl2CgpG8B9a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1320</Words>
  <Characters>7525</Characters>
  <Application>Microsoft Office Word</Application>
  <DocSecurity>0</DocSecurity>
  <Lines>62</Lines>
  <Paragraphs>17</Paragraphs>
  <ScaleCrop>false</ScaleCrop>
  <Company/>
  <LinksUpToDate>false</LinksUpToDate>
  <CharactersWithSpaces>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Lewis</dc:creator>
  <cp:lastModifiedBy>Chiara D'Amore</cp:lastModifiedBy>
  <cp:revision>2</cp:revision>
  <dcterms:created xsi:type="dcterms:W3CDTF">2022-04-08T02:16:00Z</dcterms:created>
  <dcterms:modified xsi:type="dcterms:W3CDTF">2022-04-08T02:16:00Z</dcterms:modified>
</cp:coreProperties>
</file>